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0C7C79" w14:textId="5F34A2C4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10FEE8D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5B3F3A5D" w14:textId="2B4CBC51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23AEE2E5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074339B8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90A091B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510C32AA" w14:textId="77777777" w:rsidR="00EE567F" w:rsidRDefault="00EE567F" w:rsidP="00EE567F">
      <w:pPr>
        <w:spacing w:after="268"/>
        <w:ind w:right="-20"/>
      </w:pPr>
    </w:p>
    <w:p w14:paraId="5C008623" w14:textId="77777777" w:rsidR="00EE567F" w:rsidRDefault="00EE567F" w:rsidP="00EE567F">
      <w:pPr>
        <w:spacing w:after="268"/>
        <w:ind w:right="-20"/>
      </w:pPr>
    </w:p>
    <w:p w14:paraId="1B26D983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3C73468A" w14:textId="77777777" w:rsidR="00CF1A5A" w:rsidRPr="00ED2D67" w:rsidRDefault="00CF1A5A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D65EEB5" w14:textId="77777777"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A834FAD" w14:textId="77777777" w:rsidR="009A1708" w:rsidRPr="009A1708" w:rsidRDefault="00C24735" w:rsidP="009A1708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sz w:val="28"/>
          <w:szCs w:val="20"/>
        </w:rPr>
      </w:pPr>
      <w:r w:rsidRPr="00F727DE">
        <w:rPr>
          <w:rFonts w:ascii="Times New Roman" w:hAnsi="Times New Roman" w:cs="Times New Roman"/>
          <w:b/>
          <w:iCs/>
          <w:sz w:val="28"/>
          <w:szCs w:val="24"/>
        </w:rPr>
        <w:t>Техника высоких напряжений</w:t>
      </w:r>
      <w:r w:rsidRPr="00A969E6">
        <w:rPr>
          <w:rFonts w:ascii="Times New Roman" w:hAnsi="Times New Roman" w:cs="Times New Roman"/>
          <w:b/>
          <w:sz w:val="28"/>
          <w:szCs w:val="20"/>
        </w:rPr>
        <w:t xml:space="preserve"> </w:t>
      </w:r>
    </w:p>
    <w:p w14:paraId="5A9462FB" w14:textId="77777777" w:rsidR="00CF1A5A" w:rsidRPr="00AA4D86" w:rsidRDefault="00CF1A5A" w:rsidP="00CF1A5A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09A62DCC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</w:p>
    <w:p w14:paraId="4737B331" w14:textId="77777777" w:rsidR="00CF1A5A" w:rsidRPr="00F606D3" w:rsidRDefault="00CF1A5A" w:rsidP="00CF1A5A">
      <w:pPr>
        <w:jc w:val="center"/>
        <w:rPr>
          <w:rFonts w:ascii="Times New Roman" w:hAnsi="Times New Roman" w:cs="Times New Roman"/>
          <w:sz w:val="24"/>
          <w:szCs w:val="24"/>
        </w:rPr>
      </w:pPr>
      <w:r w:rsidRPr="00F606D3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3EE22E9A" w14:textId="77777777" w:rsidR="00CF1A5A" w:rsidRPr="00F606D3" w:rsidRDefault="009A1708" w:rsidP="009A1708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F606D3">
        <w:rPr>
          <w:rFonts w:ascii="Times New Roman" w:hAnsi="Times New Roman" w:cs="Times New Roman"/>
          <w:b/>
          <w:sz w:val="28"/>
          <w:szCs w:val="24"/>
        </w:rPr>
        <w:t>23.05.05 Системы обеспечения движения поездов</w:t>
      </w:r>
    </w:p>
    <w:p w14:paraId="06228E95" w14:textId="77777777" w:rsidR="00CF1A5A" w:rsidRPr="009A1708" w:rsidRDefault="00CF1A5A" w:rsidP="00CF1A5A">
      <w:pPr>
        <w:jc w:val="center"/>
        <w:rPr>
          <w:rFonts w:ascii="Times New Roman" w:hAnsi="Times New Roman" w:cs="Times New Roman"/>
          <w:i/>
          <w:iCs/>
          <w:sz w:val="18"/>
          <w:szCs w:val="28"/>
        </w:rPr>
      </w:pPr>
      <w:r w:rsidRPr="009A1708">
        <w:rPr>
          <w:rFonts w:ascii="Times New Roman" w:hAnsi="Times New Roman" w:cs="Times New Roman"/>
          <w:i/>
          <w:iCs/>
          <w:sz w:val="20"/>
          <w:szCs w:val="28"/>
        </w:rPr>
        <w:t>(код и наименование)</w:t>
      </w:r>
    </w:p>
    <w:p w14:paraId="76C4AC4A" w14:textId="77777777" w:rsidR="00CF1A5A" w:rsidRPr="00F606D3" w:rsidRDefault="00CF1A5A" w:rsidP="00CF1A5A">
      <w:pPr>
        <w:jc w:val="center"/>
        <w:rPr>
          <w:rFonts w:ascii="Times New Roman" w:hAnsi="Times New Roman" w:cs="Times New Roman"/>
          <w:iCs/>
          <w:sz w:val="24"/>
        </w:rPr>
      </w:pPr>
      <w:r w:rsidRPr="00F606D3">
        <w:rPr>
          <w:rFonts w:ascii="Times New Roman" w:hAnsi="Times New Roman" w:cs="Times New Roman"/>
          <w:iCs/>
          <w:sz w:val="24"/>
        </w:rPr>
        <w:t>Направленность (профиль)/специализация</w:t>
      </w:r>
    </w:p>
    <w:p w14:paraId="72127BA1" w14:textId="77777777" w:rsidR="009A1708" w:rsidRPr="00F606D3" w:rsidRDefault="00C24735" w:rsidP="009A1708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iCs/>
          <w:sz w:val="28"/>
          <w:szCs w:val="24"/>
        </w:rPr>
      </w:pPr>
      <w:r w:rsidRPr="00A969E6">
        <w:rPr>
          <w:rFonts w:ascii="Times New Roman" w:hAnsi="Times New Roman" w:cs="Times New Roman"/>
          <w:b/>
          <w:sz w:val="28"/>
          <w:szCs w:val="20"/>
        </w:rPr>
        <w:t>Электроснабжение железных дорог</w:t>
      </w:r>
    </w:p>
    <w:p w14:paraId="4A1DCD4B" w14:textId="77777777" w:rsidR="00CF1A5A" w:rsidRPr="00A659CC" w:rsidRDefault="00CF1A5A" w:rsidP="00CF1A5A">
      <w:pPr>
        <w:jc w:val="center"/>
        <w:rPr>
          <w:rFonts w:ascii="Times New Roman" w:hAnsi="Times New Roman" w:cs="Times New Roman"/>
          <w:sz w:val="16"/>
          <w:szCs w:val="24"/>
        </w:rPr>
      </w:pPr>
      <w:r w:rsidRPr="00A659CC">
        <w:rPr>
          <w:rFonts w:ascii="Times New Roman" w:hAnsi="Times New Roman" w:cs="Times New Roman"/>
          <w:i/>
          <w:iCs/>
          <w:sz w:val="20"/>
          <w:szCs w:val="28"/>
        </w:rPr>
        <w:t>(наименование)</w:t>
      </w:r>
    </w:p>
    <w:p w14:paraId="74598F2F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2AD6EF38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12A3F59D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37123957" w14:textId="77777777" w:rsidR="00A969E6" w:rsidRDefault="00135D1D" w:rsidP="00A969E6">
      <w:pPr>
        <w:pStyle w:val="s1"/>
        <w:spacing w:before="0" w:beforeAutospacing="0" w:after="0" w:afterAutospacing="0"/>
        <w:ind w:firstLine="708"/>
        <w:jc w:val="both"/>
      </w:pPr>
      <w:r>
        <w:t xml:space="preserve">Формы промежуточной аттестации: </w:t>
      </w:r>
    </w:p>
    <w:p w14:paraId="512E8603" w14:textId="75482FFD" w:rsidR="002A6057" w:rsidRDefault="00EE00B4" w:rsidP="002A6057">
      <w:pPr>
        <w:pStyle w:val="s1"/>
        <w:spacing w:before="0" w:beforeAutospacing="0" w:after="0" w:afterAutospacing="0"/>
        <w:ind w:firstLine="708"/>
        <w:jc w:val="both"/>
        <w:rPr>
          <w:i/>
        </w:rPr>
      </w:pPr>
      <w:r>
        <w:rPr>
          <w:i/>
        </w:rPr>
        <w:t>зачет – 7</w:t>
      </w:r>
      <w:r w:rsidR="002A6057" w:rsidRPr="00A969E6">
        <w:rPr>
          <w:i/>
        </w:rPr>
        <w:t xml:space="preserve"> семестр</w:t>
      </w:r>
      <w:r>
        <w:rPr>
          <w:i/>
        </w:rPr>
        <w:t xml:space="preserve"> (ОФО), 3</w:t>
      </w:r>
      <w:r w:rsidR="002A6057">
        <w:rPr>
          <w:i/>
        </w:rPr>
        <w:t xml:space="preserve"> курс (ЗФО)</w:t>
      </w:r>
    </w:p>
    <w:p w14:paraId="00D7FEE7" w14:textId="77777777" w:rsidR="00D90422" w:rsidRPr="009E1016" w:rsidRDefault="00D90422" w:rsidP="00A969E6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795AA746" w14:textId="77777777" w:rsidR="00D90422" w:rsidRPr="009E1016" w:rsidRDefault="00D90422" w:rsidP="00A969E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25D033F3" w14:textId="77777777" w:rsidR="007419C7" w:rsidRDefault="007419C7" w:rsidP="00A969E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8"/>
        <w:gridCol w:w="4501"/>
      </w:tblGrid>
      <w:tr w:rsidR="00CF0A07" w:rsidRPr="009B4FAE" w14:paraId="10E1988C" w14:textId="77777777" w:rsidTr="00A71395">
        <w:trPr>
          <w:trHeight w:val="20"/>
        </w:trPr>
        <w:tc>
          <w:tcPr>
            <w:tcW w:w="2952" w:type="pct"/>
          </w:tcPr>
          <w:p w14:paraId="3F65B889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048" w:type="pct"/>
          </w:tcPr>
          <w:p w14:paraId="3C652FA5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A71395" w:rsidRPr="009B4FAE" w14:paraId="591636FB" w14:textId="77777777" w:rsidTr="00A71395">
        <w:trPr>
          <w:trHeight w:val="20"/>
        </w:trPr>
        <w:tc>
          <w:tcPr>
            <w:tcW w:w="2952" w:type="pct"/>
          </w:tcPr>
          <w:p w14:paraId="39A5F0E7" w14:textId="66D6F301" w:rsidR="00A71395" w:rsidRPr="00713845" w:rsidRDefault="00EE00B4" w:rsidP="0037708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E00B4">
              <w:rPr>
                <w:rFonts w:ascii="Times New Roman" w:hAnsi="Times New Roman" w:cs="Times New Roman"/>
                <w:i/>
                <w:sz w:val="20"/>
                <w:szCs w:val="20"/>
              </w:rPr>
              <w:t>ПК-4: Способен обеспечивать техническую поддержку процесса эксплуатации устройств электрификации и электроснабжения железнодорожного транспорта</w:t>
            </w:r>
          </w:p>
        </w:tc>
        <w:tc>
          <w:tcPr>
            <w:tcW w:w="2048" w:type="pct"/>
          </w:tcPr>
          <w:p w14:paraId="2E1790AE" w14:textId="676C3003" w:rsidR="00A71395" w:rsidRPr="00713845" w:rsidRDefault="00EE00B4" w:rsidP="0037708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E00B4">
              <w:rPr>
                <w:rFonts w:ascii="Times New Roman" w:hAnsi="Times New Roman" w:cs="Times New Roman"/>
                <w:i/>
                <w:sz w:val="20"/>
                <w:szCs w:val="20"/>
              </w:rPr>
              <w:t>ПК-4.2: Выполняет измерения и оценку состояния устройств тягового электроснабжения и анализ полученных результатов</w:t>
            </w:r>
          </w:p>
        </w:tc>
      </w:tr>
    </w:tbl>
    <w:p w14:paraId="444817DF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CC893F1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55E0346E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15483C6D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3211"/>
        <w:gridCol w:w="6088"/>
        <w:gridCol w:w="1690"/>
      </w:tblGrid>
      <w:tr w:rsidR="00CA1AA7" w:rsidRPr="009B4FAE" w14:paraId="4FAA6BFA" w14:textId="77777777" w:rsidTr="00CA1AA7">
        <w:trPr>
          <w:cantSplit/>
          <w:tblHeader/>
        </w:trPr>
        <w:tc>
          <w:tcPr>
            <w:tcW w:w="1461" w:type="pct"/>
          </w:tcPr>
          <w:p w14:paraId="0F42DA9F" w14:textId="77777777" w:rsidR="00CA1AA7" w:rsidRPr="009B4FAE" w:rsidRDefault="00CA1AA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2770" w:type="pct"/>
          </w:tcPr>
          <w:p w14:paraId="12C9C202" w14:textId="77777777" w:rsidR="00CA1AA7" w:rsidRPr="009B4FAE" w:rsidRDefault="00CA1AA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769" w:type="pct"/>
          </w:tcPr>
          <w:p w14:paraId="61247BB3" w14:textId="5057DC42" w:rsidR="00CA1AA7" w:rsidRPr="009B4FAE" w:rsidRDefault="00CA1AA7" w:rsidP="0047015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CA1AA7" w:rsidRPr="009B4FAE" w14:paraId="7C6D7E8B" w14:textId="77777777" w:rsidTr="00CA1AA7">
        <w:trPr>
          <w:cantSplit/>
        </w:trPr>
        <w:tc>
          <w:tcPr>
            <w:tcW w:w="1461" w:type="pct"/>
            <w:vMerge w:val="restart"/>
          </w:tcPr>
          <w:p w14:paraId="57FD2984" w14:textId="7923F1FB" w:rsidR="00CA1AA7" w:rsidRPr="00DD310D" w:rsidRDefault="00EE00B4" w:rsidP="00CA1AA7">
            <w:pPr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EE00B4">
              <w:rPr>
                <w:rFonts w:ascii="Times New Roman" w:hAnsi="Times New Roman" w:cs="Times New Roman"/>
                <w:i/>
                <w:sz w:val="20"/>
                <w:szCs w:val="20"/>
              </w:rPr>
              <w:t>ПК-4.2: Выполняет измерения и оценку состояния устройств тягового электроснабжения и анализ полученных результатов</w:t>
            </w:r>
          </w:p>
        </w:tc>
        <w:tc>
          <w:tcPr>
            <w:tcW w:w="2770" w:type="pct"/>
          </w:tcPr>
          <w:p w14:paraId="262E82AC" w14:textId="77777777" w:rsidR="00CA1AA7" w:rsidRPr="002103AC" w:rsidRDefault="00CA1AA7" w:rsidP="00A5063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9F7C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изоляционные материалы области их примен</w:t>
            </w:r>
            <w:r w:rsidR="00601B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ения, преимущества и недостатки</w:t>
            </w:r>
            <w:r w:rsidR="00A5063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; </w:t>
            </w:r>
            <w:r w:rsidR="00A5063C" w:rsidRPr="00A5063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причины возникновения перенапряжений</w:t>
            </w:r>
            <w:r w:rsidR="00A5063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</w:t>
            </w:r>
            <w:r w:rsidR="00A5063C" w:rsidRPr="00A5063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способы ограничения амплитуды перенапряжений и защитные устройства</w:t>
            </w:r>
          </w:p>
        </w:tc>
        <w:tc>
          <w:tcPr>
            <w:tcW w:w="769" w:type="pct"/>
          </w:tcPr>
          <w:p w14:paraId="6157D287" w14:textId="77777777" w:rsidR="00CA1AA7" w:rsidRDefault="00CA1AA7" w:rsidP="00CA1AA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Тест:</w:t>
            </w:r>
          </w:p>
          <w:p w14:paraId="01348147" w14:textId="77777777" w:rsidR="00CA1AA7" w:rsidRDefault="000D36D4" w:rsidP="00CA1AA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1-17</w:t>
            </w:r>
          </w:p>
          <w:p w14:paraId="56503A69" w14:textId="77777777" w:rsidR="00CA1AA7" w:rsidRDefault="00CA1AA7" w:rsidP="00CA1AA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Вопросы:</w:t>
            </w:r>
          </w:p>
          <w:p w14:paraId="5EDDC222" w14:textId="77777777" w:rsidR="00CA1AA7" w:rsidRPr="009B4FAE" w:rsidRDefault="003F4CA0" w:rsidP="00CA1AA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1-17</w:t>
            </w:r>
          </w:p>
        </w:tc>
      </w:tr>
      <w:tr w:rsidR="00CA1AA7" w:rsidRPr="009B4FAE" w14:paraId="319572A6" w14:textId="77777777" w:rsidTr="00CA1AA7">
        <w:trPr>
          <w:cantSplit/>
        </w:trPr>
        <w:tc>
          <w:tcPr>
            <w:tcW w:w="1461" w:type="pct"/>
            <w:vMerge/>
          </w:tcPr>
          <w:p w14:paraId="0F9CA5CB" w14:textId="77777777" w:rsidR="00CA1AA7" w:rsidRPr="00DD310D" w:rsidRDefault="00CA1AA7" w:rsidP="00CA1AA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70" w:type="pct"/>
          </w:tcPr>
          <w:p w14:paraId="079103A3" w14:textId="77777777" w:rsidR="00CA1AA7" w:rsidRPr="002103AC" w:rsidRDefault="00CA1AA7" w:rsidP="00A5063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: </w:t>
            </w:r>
            <w:r w:rsidR="00601B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производить</w:t>
            </w:r>
            <w:r w:rsidR="00A5063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A5063C" w:rsidRPr="00A5063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профилактические испытания изоляции </w:t>
            </w:r>
            <w:r w:rsidR="00A5063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устройств;</w:t>
            </w:r>
            <w:r w:rsidR="00A5063C" w:rsidRPr="00A5063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выб</w:t>
            </w:r>
            <w:r w:rsidR="00A5063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</w:t>
            </w:r>
            <w:r w:rsidR="00A5063C" w:rsidRPr="00A5063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рать защитные устройства и согласовать их характеристики с защищаемыми объектами</w:t>
            </w:r>
          </w:p>
        </w:tc>
        <w:tc>
          <w:tcPr>
            <w:tcW w:w="769" w:type="pct"/>
          </w:tcPr>
          <w:p w14:paraId="6145421B" w14:textId="77777777" w:rsidR="003E5346" w:rsidRDefault="003E5346" w:rsidP="003E534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я:</w:t>
            </w:r>
          </w:p>
          <w:p w14:paraId="3905E0FF" w14:textId="77777777" w:rsidR="00CA1AA7" w:rsidRPr="009B4FAE" w:rsidRDefault="003F4CA0" w:rsidP="00CA1AA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1-4</w:t>
            </w:r>
          </w:p>
        </w:tc>
      </w:tr>
      <w:tr w:rsidR="00CA1AA7" w:rsidRPr="009B4FAE" w14:paraId="23D0423D" w14:textId="77777777" w:rsidTr="00CA1AA7">
        <w:trPr>
          <w:cantSplit/>
        </w:trPr>
        <w:tc>
          <w:tcPr>
            <w:tcW w:w="1461" w:type="pct"/>
            <w:vMerge/>
          </w:tcPr>
          <w:p w14:paraId="4D5C263E" w14:textId="77777777" w:rsidR="00CA1AA7" w:rsidRPr="00DD310D" w:rsidRDefault="00CA1AA7" w:rsidP="00CA1AA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70" w:type="pct"/>
          </w:tcPr>
          <w:p w14:paraId="6333ED7E" w14:textId="77777777" w:rsidR="00CA1AA7" w:rsidRPr="002103AC" w:rsidRDefault="00CA1AA7" w:rsidP="00A7139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A5063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приборной базой и методикой испытания изоляции и электрозащитных средств</w:t>
            </w:r>
          </w:p>
        </w:tc>
        <w:tc>
          <w:tcPr>
            <w:tcW w:w="769" w:type="pct"/>
          </w:tcPr>
          <w:p w14:paraId="5A2AD3DD" w14:textId="77777777" w:rsidR="00CA1AA7" w:rsidRDefault="00CA1AA7" w:rsidP="00CA1AA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я:</w:t>
            </w:r>
          </w:p>
          <w:p w14:paraId="380E9E00" w14:textId="77777777" w:rsidR="00CA1AA7" w:rsidRPr="009B4FAE" w:rsidRDefault="000F7867" w:rsidP="00CA1AA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5-7</w:t>
            </w:r>
          </w:p>
        </w:tc>
      </w:tr>
      <w:bookmarkEnd w:id="0"/>
    </w:tbl>
    <w:p w14:paraId="0789E8A5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0AEA42F" w14:textId="77777777" w:rsidR="002973A2" w:rsidRPr="007419C7" w:rsidRDefault="002973A2" w:rsidP="002973A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 w:rsidR="00A71395">
        <w:rPr>
          <w:rFonts w:ascii="Times New Roman" w:eastAsia="Times New Roman" w:hAnsi="Times New Roman"/>
          <w:sz w:val="24"/>
          <w:szCs w:val="24"/>
        </w:rPr>
        <w:t>зачет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проводится в одной из следующих форм: </w:t>
      </w:r>
    </w:p>
    <w:p w14:paraId="56DD7949" w14:textId="77777777" w:rsidR="002973A2" w:rsidRPr="007419C7" w:rsidRDefault="002973A2" w:rsidP="002973A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1) </w:t>
      </w:r>
      <w:r w:rsidR="00A71395">
        <w:rPr>
          <w:rFonts w:ascii="Times New Roman" w:eastAsia="Times New Roman" w:hAnsi="Times New Roman"/>
          <w:sz w:val="24"/>
          <w:szCs w:val="24"/>
        </w:rPr>
        <w:t>собеседование</w:t>
      </w:r>
      <w:r w:rsidRPr="007419C7">
        <w:rPr>
          <w:rFonts w:ascii="Times New Roman" w:eastAsia="Times New Roman" w:hAnsi="Times New Roman"/>
          <w:sz w:val="24"/>
          <w:szCs w:val="24"/>
        </w:rPr>
        <w:t>;</w:t>
      </w:r>
    </w:p>
    <w:p w14:paraId="0982DA09" w14:textId="086F2EC6" w:rsidR="002973A2" w:rsidRPr="007419C7" w:rsidRDefault="002973A2" w:rsidP="002973A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946C44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  <w:bookmarkStart w:id="1" w:name="_GoBack"/>
      <w:bookmarkEnd w:id="1"/>
    </w:p>
    <w:p w14:paraId="7BF3500D" w14:textId="77777777" w:rsidR="002973A2" w:rsidRPr="007419C7" w:rsidRDefault="002973A2" w:rsidP="002973A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052F92F" w14:textId="77777777" w:rsidR="001D7F13" w:rsidRPr="009015CD" w:rsidRDefault="001D7F13" w:rsidP="00CB2F92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4A2E60A8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703EEC0A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38F221C3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3C05FF7F" w14:textId="77777777" w:rsidR="006459F1" w:rsidRPr="0017307B" w:rsidRDefault="006459F1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5354"/>
        <w:gridCol w:w="5635"/>
      </w:tblGrid>
      <w:tr w:rsidR="009B4FAE" w:rsidRPr="006459F1" w14:paraId="0A91CE34" w14:textId="77777777" w:rsidTr="005D078D">
        <w:tc>
          <w:tcPr>
            <w:tcW w:w="2436" w:type="pct"/>
          </w:tcPr>
          <w:p w14:paraId="4D2773D1" w14:textId="77777777" w:rsidR="009B4FAE" w:rsidRPr="006459F1" w:rsidRDefault="00560597" w:rsidP="00CB2F9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2564" w:type="pct"/>
          </w:tcPr>
          <w:p w14:paraId="7D92FA1B" w14:textId="77777777" w:rsidR="009B4FAE" w:rsidRPr="006459F1" w:rsidRDefault="00560597" w:rsidP="00CB2F9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690BCEDF" w14:textId="77777777" w:rsidTr="005D078D">
        <w:tc>
          <w:tcPr>
            <w:tcW w:w="2436" w:type="pct"/>
          </w:tcPr>
          <w:p w14:paraId="16A0660D" w14:textId="73EF3559" w:rsidR="00560597" w:rsidRPr="00B24C1F" w:rsidRDefault="00EE00B4" w:rsidP="00CB2F92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EE00B4">
              <w:rPr>
                <w:rFonts w:ascii="Times New Roman" w:hAnsi="Times New Roman" w:cs="Times New Roman"/>
                <w:i/>
                <w:sz w:val="20"/>
                <w:szCs w:val="20"/>
              </w:rPr>
              <w:t>ПК-4.2: Выполняет измерения и оценку состояния устройств тягового электроснабжения и анализ полученных результатов</w:t>
            </w:r>
          </w:p>
        </w:tc>
        <w:tc>
          <w:tcPr>
            <w:tcW w:w="2564" w:type="pct"/>
          </w:tcPr>
          <w:p w14:paraId="2277CD4D" w14:textId="77777777" w:rsidR="00560597" w:rsidRPr="006459F1" w:rsidRDefault="00DF2C93" w:rsidP="00A71395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изоляционные материалы области их применения, преимущества и недостатки; </w:t>
            </w:r>
            <w:r w:rsidRPr="00A5063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причины возникновения перенапряжений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</w:t>
            </w:r>
            <w:r w:rsidRPr="00A5063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способы ограничения амплитуды перенапряжений и защитные устройства</w:t>
            </w:r>
          </w:p>
        </w:tc>
      </w:tr>
      <w:tr w:rsidR="002103AC" w:rsidRPr="006459F1" w14:paraId="07E50872" w14:textId="77777777" w:rsidTr="00CB2F92">
        <w:trPr>
          <w:trHeight w:val="742"/>
        </w:trPr>
        <w:tc>
          <w:tcPr>
            <w:tcW w:w="5000" w:type="pct"/>
            <w:gridSpan w:val="2"/>
          </w:tcPr>
          <w:p w14:paraId="050C414B" w14:textId="77777777" w:rsidR="000D36D4" w:rsidRPr="00686D74" w:rsidRDefault="000D36D4" w:rsidP="000D36D4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6D74">
              <w:rPr>
                <w:rFonts w:ascii="Times New Roman" w:hAnsi="Times New Roman" w:cs="Times New Roman"/>
                <w:b/>
                <w:sz w:val="20"/>
                <w:szCs w:val="20"/>
              </w:rPr>
              <w:t>Тест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</w:t>
            </w:r>
            <w:r w:rsidRPr="00686D7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686D74">
              <w:rPr>
                <w:rFonts w:ascii="Times New Roman" w:hAnsi="Times New Roman" w:cs="Times New Roman"/>
                <w:sz w:val="20"/>
                <w:szCs w:val="20"/>
              </w:rPr>
              <w:t>Какое из утверждений верное?</w:t>
            </w:r>
          </w:p>
          <w:p w14:paraId="42318C86" w14:textId="77777777" w:rsidR="000D36D4" w:rsidRPr="00686D74" w:rsidRDefault="000D36D4" w:rsidP="000D36D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6D74">
              <w:rPr>
                <w:rFonts w:ascii="Times New Roman" w:hAnsi="Times New Roman" w:cs="Times New Roman"/>
                <w:sz w:val="20"/>
                <w:szCs w:val="20"/>
              </w:rPr>
              <w:t>1. Газы являются диэлектриками.</w:t>
            </w:r>
          </w:p>
          <w:p w14:paraId="01E8C5F4" w14:textId="77777777" w:rsidR="000D36D4" w:rsidRPr="00686D74" w:rsidRDefault="000D36D4" w:rsidP="000D36D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6D74">
              <w:rPr>
                <w:rFonts w:ascii="Times New Roman" w:hAnsi="Times New Roman" w:cs="Times New Roman"/>
                <w:sz w:val="20"/>
                <w:szCs w:val="20"/>
              </w:rPr>
              <w:t>2. Жидкости являются диэлектриками.</w:t>
            </w:r>
          </w:p>
          <w:p w14:paraId="59FEC9E0" w14:textId="77777777" w:rsidR="000D36D4" w:rsidRPr="00686D74" w:rsidRDefault="000D36D4" w:rsidP="000D36D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6D74">
              <w:rPr>
                <w:rFonts w:ascii="Times New Roman" w:hAnsi="Times New Roman" w:cs="Times New Roman"/>
                <w:sz w:val="20"/>
                <w:szCs w:val="20"/>
              </w:rPr>
              <w:t>3. Твердые вещества являются диэлектриками.</w:t>
            </w:r>
          </w:p>
          <w:p w14:paraId="1E9384F9" w14:textId="77777777" w:rsidR="000D36D4" w:rsidRPr="00686D74" w:rsidRDefault="000D36D4" w:rsidP="000D36D4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C6112D6" w14:textId="77777777" w:rsidR="000D36D4" w:rsidRPr="00686D74" w:rsidRDefault="000D36D4" w:rsidP="000D36D4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6D74">
              <w:rPr>
                <w:rFonts w:ascii="Times New Roman" w:hAnsi="Times New Roman" w:cs="Times New Roman"/>
                <w:b/>
                <w:sz w:val="20"/>
                <w:szCs w:val="20"/>
              </w:rPr>
              <w:t>Тест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2</w:t>
            </w:r>
            <w:r w:rsidRPr="00686D7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686D74">
              <w:rPr>
                <w:rFonts w:ascii="Times New Roman" w:hAnsi="Times New Roman" w:cs="Times New Roman"/>
                <w:sz w:val="20"/>
                <w:szCs w:val="20"/>
              </w:rPr>
              <w:t>Что происходит при увеличении температуры нагрева твердого диэлектрика?</w:t>
            </w:r>
          </w:p>
          <w:p w14:paraId="531C4F11" w14:textId="77777777" w:rsidR="000D36D4" w:rsidRPr="00686D74" w:rsidRDefault="000D36D4" w:rsidP="000D36D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6D74">
              <w:rPr>
                <w:rFonts w:ascii="Times New Roman" w:hAnsi="Times New Roman" w:cs="Times New Roman"/>
                <w:sz w:val="20"/>
                <w:szCs w:val="20"/>
              </w:rPr>
              <w:t>1. Электропроводность падает.</w:t>
            </w:r>
          </w:p>
          <w:p w14:paraId="00122947" w14:textId="77777777" w:rsidR="000D36D4" w:rsidRPr="00686D74" w:rsidRDefault="000D36D4" w:rsidP="000D36D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6D74">
              <w:rPr>
                <w:rFonts w:ascii="Times New Roman" w:hAnsi="Times New Roman" w:cs="Times New Roman"/>
                <w:sz w:val="20"/>
                <w:szCs w:val="20"/>
              </w:rPr>
              <w:t>2. Электропроводность не изменяется.</w:t>
            </w:r>
          </w:p>
          <w:p w14:paraId="53C6440F" w14:textId="77777777" w:rsidR="000D36D4" w:rsidRPr="00686D74" w:rsidRDefault="000D36D4" w:rsidP="000D36D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6D74">
              <w:rPr>
                <w:rFonts w:ascii="Times New Roman" w:hAnsi="Times New Roman" w:cs="Times New Roman"/>
                <w:sz w:val="20"/>
                <w:szCs w:val="20"/>
              </w:rPr>
              <w:t>3. Удельное сопротивление падает.</w:t>
            </w:r>
          </w:p>
          <w:p w14:paraId="782DE749" w14:textId="77777777" w:rsidR="000D36D4" w:rsidRPr="00686D74" w:rsidRDefault="000D36D4" w:rsidP="000D36D4">
            <w:pPr>
              <w:widowControl w:val="0"/>
              <w:ind w:left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40EE252" w14:textId="77777777" w:rsidR="000D36D4" w:rsidRPr="00686D74" w:rsidRDefault="000D36D4" w:rsidP="000D36D4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6D7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Тест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Pr="00686D7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686D74">
              <w:rPr>
                <w:rFonts w:ascii="Times New Roman" w:hAnsi="Times New Roman" w:cs="Times New Roman"/>
                <w:sz w:val="20"/>
                <w:szCs w:val="20"/>
              </w:rPr>
              <w:t>У каких диэлектриков наблюдается поверхностная электропроводность?</w:t>
            </w:r>
          </w:p>
          <w:p w14:paraId="1A0D0E93" w14:textId="77777777" w:rsidR="000D36D4" w:rsidRPr="00686D74" w:rsidRDefault="000D36D4" w:rsidP="000D36D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6D74">
              <w:rPr>
                <w:rFonts w:ascii="Times New Roman" w:hAnsi="Times New Roman" w:cs="Times New Roman"/>
                <w:sz w:val="20"/>
                <w:szCs w:val="20"/>
              </w:rPr>
              <w:t>1. Газов.</w:t>
            </w:r>
          </w:p>
          <w:p w14:paraId="01F4EC62" w14:textId="77777777" w:rsidR="000D36D4" w:rsidRPr="00686D74" w:rsidRDefault="000D36D4" w:rsidP="000D36D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6D74">
              <w:rPr>
                <w:rFonts w:ascii="Times New Roman" w:hAnsi="Times New Roman" w:cs="Times New Roman"/>
                <w:sz w:val="20"/>
                <w:szCs w:val="20"/>
              </w:rPr>
              <w:t>2. Жидких диэлектриков.</w:t>
            </w:r>
          </w:p>
          <w:p w14:paraId="2C1D09F3" w14:textId="77777777" w:rsidR="000D36D4" w:rsidRDefault="000D36D4" w:rsidP="000D36D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6D74">
              <w:rPr>
                <w:rFonts w:ascii="Times New Roman" w:hAnsi="Times New Roman" w:cs="Times New Roman"/>
                <w:sz w:val="20"/>
                <w:szCs w:val="20"/>
              </w:rPr>
              <w:t>3. Твердых диэлектриков.</w:t>
            </w:r>
          </w:p>
          <w:p w14:paraId="71137868" w14:textId="77777777" w:rsidR="009F3186" w:rsidRDefault="009F3186" w:rsidP="00C875B5">
            <w:pPr>
              <w:ind w:firstLine="576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12FF296B" w14:textId="77777777" w:rsidR="000D36D4" w:rsidRPr="000D36D4" w:rsidRDefault="000D36D4" w:rsidP="000D36D4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Тест 4</w:t>
            </w:r>
            <w:r w:rsidRPr="000D36D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0D36D4">
              <w:rPr>
                <w:rFonts w:ascii="Times New Roman" w:hAnsi="Times New Roman" w:cs="Times New Roman"/>
                <w:sz w:val="20"/>
                <w:szCs w:val="20"/>
              </w:rPr>
              <w:t>Какие материалы называют гидрофильными?</w:t>
            </w:r>
          </w:p>
          <w:p w14:paraId="61E49641" w14:textId="77777777" w:rsidR="000D36D4" w:rsidRPr="000D36D4" w:rsidRDefault="000D36D4" w:rsidP="000D36D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6D4">
              <w:rPr>
                <w:rFonts w:ascii="Times New Roman" w:hAnsi="Times New Roman" w:cs="Times New Roman"/>
                <w:sz w:val="20"/>
                <w:szCs w:val="20"/>
              </w:rPr>
              <w:t>1. С малым углом смачиваемости.</w:t>
            </w:r>
          </w:p>
          <w:p w14:paraId="19653826" w14:textId="77777777" w:rsidR="000D36D4" w:rsidRPr="000D36D4" w:rsidRDefault="000D36D4" w:rsidP="000D36D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6D4">
              <w:rPr>
                <w:rFonts w:ascii="Times New Roman" w:hAnsi="Times New Roman" w:cs="Times New Roman"/>
                <w:sz w:val="20"/>
                <w:szCs w:val="20"/>
              </w:rPr>
              <w:t>2. С большим углом смачиваемости.</w:t>
            </w:r>
          </w:p>
          <w:p w14:paraId="5B27B8EF" w14:textId="77777777" w:rsidR="000D36D4" w:rsidRPr="000D36D4" w:rsidRDefault="000D36D4" w:rsidP="000D36D4">
            <w:pPr>
              <w:widowControl w:val="0"/>
              <w:ind w:left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DEE8C55" w14:textId="77777777" w:rsidR="000D36D4" w:rsidRPr="000D36D4" w:rsidRDefault="000D36D4" w:rsidP="000D36D4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Тест 5</w:t>
            </w:r>
            <w:r w:rsidRPr="000D36D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0D36D4">
              <w:rPr>
                <w:rFonts w:ascii="Times New Roman" w:hAnsi="Times New Roman" w:cs="Times New Roman"/>
                <w:sz w:val="20"/>
                <w:szCs w:val="20"/>
              </w:rPr>
              <w:t>Какие материалы называют гидрофобными?</w:t>
            </w:r>
          </w:p>
          <w:p w14:paraId="638A54BF" w14:textId="77777777" w:rsidR="000D36D4" w:rsidRPr="000D36D4" w:rsidRDefault="000D36D4" w:rsidP="000D36D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6D4">
              <w:rPr>
                <w:rFonts w:ascii="Times New Roman" w:hAnsi="Times New Roman" w:cs="Times New Roman"/>
                <w:sz w:val="20"/>
                <w:szCs w:val="20"/>
              </w:rPr>
              <w:t>1. С малым углом смачиваемости.</w:t>
            </w:r>
          </w:p>
          <w:p w14:paraId="4CE2023F" w14:textId="77777777" w:rsidR="000D36D4" w:rsidRPr="000D36D4" w:rsidRDefault="000D36D4" w:rsidP="000D36D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6D4">
              <w:rPr>
                <w:rFonts w:ascii="Times New Roman" w:hAnsi="Times New Roman" w:cs="Times New Roman"/>
                <w:sz w:val="20"/>
                <w:szCs w:val="20"/>
              </w:rPr>
              <w:t>2. С большим углом смачиваемости.</w:t>
            </w:r>
          </w:p>
          <w:p w14:paraId="157D0315" w14:textId="77777777" w:rsidR="000D36D4" w:rsidRPr="000D36D4" w:rsidRDefault="000D36D4" w:rsidP="000D36D4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Тест 6</w:t>
            </w:r>
            <w:r w:rsidRPr="000D36D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0D36D4">
              <w:rPr>
                <w:rFonts w:ascii="Times New Roman" w:hAnsi="Times New Roman" w:cs="Times New Roman"/>
                <w:sz w:val="20"/>
                <w:szCs w:val="20"/>
              </w:rPr>
              <w:t>Как называется напряжение, при котором диэлектрик теряет свои диэлектрические свойства?</w:t>
            </w:r>
          </w:p>
          <w:p w14:paraId="77EBE816" w14:textId="77777777" w:rsidR="000D36D4" w:rsidRPr="000D36D4" w:rsidRDefault="000D36D4" w:rsidP="000D36D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6D4">
              <w:rPr>
                <w:rFonts w:ascii="Times New Roman" w:hAnsi="Times New Roman" w:cs="Times New Roman"/>
                <w:sz w:val="20"/>
                <w:szCs w:val="20"/>
              </w:rPr>
              <w:t>1. Поляризационное.</w:t>
            </w:r>
          </w:p>
          <w:p w14:paraId="30337B52" w14:textId="77777777" w:rsidR="000D36D4" w:rsidRPr="000D36D4" w:rsidRDefault="000D36D4" w:rsidP="000D36D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6D4">
              <w:rPr>
                <w:rFonts w:ascii="Times New Roman" w:hAnsi="Times New Roman" w:cs="Times New Roman"/>
                <w:sz w:val="20"/>
                <w:szCs w:val="20"/>
              </w:rPr>
              <w:t>2. Ионизационное.</w:t>
            </w:r>
          </w:p>
          <w:p w14:paraId="420EBED9" w14:textId="77777777" w:rsidR="000D36D4" w:rsidRPr="000D36D4" w:rsidRDefault="000D36D4" w:rsidP="000D36D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6D4">
              <w:rPr>
                <w:rFonts w:ascii="Times New Roman" w:hAnsi="Times New Roman" w:cs="Times New Roman"/>
                <w:sz w:val="20"/>
                <w:szCs w:val="20"/>
              </w:rPr>
              <w:t>3. Пробивное.</w:t>
            </w:r>
          </w:p>
          <w:p w14:paraId="4ABC5E4D" w14:textId="77777777" w:rsidR="000D36D4" w:rsidRPr="000D36D4" w:rsidRDefault="000D36D4" w:rsidP="000D36D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6D4">
              <w:rPr>
                <w:rFonts w:ascii="Times New Roman" w:hAnsi="Times New Roman" w:cs="Times New Roman"/>
                <w:sz w:val="20"/>
                <w:szCs w:val="20"/>
              </w:rPr>
              <w:t>4. Диэлектрическое.</w:t>
            </w:r>
          </w:p>
          <w:p w14:paraId="377A9726" w14:textId="77777777" w:rsidR="000D36D4" w:rsidRPr="000D36D4" w:rsidRDefault="000D36D4" w:rsidP="000D36D4">
            <w:pPr>
              <w:widowControl w:val="0"/>
              <w:ind w:left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5056B36" w14:textId="77777777" w:rsidR="000D36D4" w:rsidRPr="000D36D4" w:rsidRDefault="000D36D4" w:rsidP="000D36D4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Тест 7</w:t>
            </w:r>
            <w:r w:rsidRPr="000D36D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0D36D4">
              <w:rPr>
                <w:rFonts w:ascii="Times New Roman" w:hAnsi="Times New Roman" w:cs="Times New Roman"/>
                <w:sz w:val="20"/>
                <w:szCs w:val="20"/>
              </w:rPr>
              <w:t>Чем обусловлена высокая электрическая прочность газов при малом расстоянии между электродами?</w:t>
            </w:r>
          </w:p>
          <w:p w14:paraId="6BEEF1B9" w14:textId="77777777" w:rsidR="000D36D4" w:rsidRPr="000D36D4" w:rsidRDefault="000D36D4" w:rsidP="000D36D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6D4">
              <w:rPr>
                <w:rFonts w:ascii="Times New Roman" w:hAnsi="Times New Roman" w:cs="Times New Roman"/>
                <w:sz w:val="20"/>
                <w:szCs w:val="20"/>
              </w:rPr>
              <w:t>1. Низкой концентрацией частиц газа.</w:t>
            </w:r>
          </w:p>
          <w:p w14:paraId="48BC30D4" w14:textId="77777777" w:rsidR="000D36D4" w:rsidRPr="000D36D4" w:rsidRDefault="000D36D4" w:rsidP="000D36D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6D4">
              <w:rPr>
                <w:rFonts w:ascii="Times New Roman" w:hAnsi="Times New Roman" w:cs="Times New Roman"/>
                <w:sz w:val="20"/>
                <w:szCs w:val="20"/>
              </w:rPr>
              <w:t>2. Высокой концентрацией частиц газа.</w:t>
            </w:r>
          </w:p>
          <w:p w14:paraId="76AA2122" w14:textId="77777777" w:rsidR="000D36D4" w:rsidRPr="000D36D4" w:rsidRDefault="000D36D4" w:rsidP="000D36D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7C619AC" w14:textId="77777777" w:rsidR="000D36D4" w:rsidRPr="000D36D4" w:rsidRDefault="000D36D4" w:rsidP="000D36D4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Тест 8</w:t>
            </w:r>
            <w:r w:rsidRPr="000D36D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0D36D4">
              <w:rPr>
                <w:rFonts w:ascii="Times New Roman" w:hAnsi="Times New Roman" w:cs="Times New Roman"/>
                <w:sz w:val="20"/>
                <w:szCs w:val="20"/>
              </w:rPr>
              <w:t xml:space="preserve">Закон </w:t>
            </w:r>
            <w:proofErr w:type="spellStart"/>
            <w:r w:rsidRPr="000D36D4">
              <w:rPr>
                <w:rFonts w:ascii="Times New Roman" w:hAnsi="Times New Roman" w:cs="Times New Roman"/>
                <w:sz w:val="20"/>
                <w:szCs w:val="20"/>
              </w:rPr>
              <w:t>Пашена</w:t>
            </w:r>
            <w:proofErr w:type="spellEnd"/>
            <w:r w:rsidRPr="000D36D4">
              <w:rPr>
                <w:rFonts w:ascii="Times New Roman" w:hAnsi="Times New Roman" w:cs="Times New Roman"/>
                <w:sz w:val="20"/>
                <w:szCs w:val="20"/>
              </w:rPr>
              <w:t>: если длина разрядного промежутка и давление газа изменяются так, что их произведение остается постоянным, то...?</w:t>
            </w:r>
          </w:p>
          <w:p w14:paraId="05D3D34C" w14:textId="77777777" w:rsidR="000D36D4" w:rsidRPr="000D36D4" w:rsidRDefault="000D36D4" w:rsidP="000D36D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6D4">
              <w:rPr>
                <w:rFonts w:ascii="Times New Roman" w:hAnsi="Times New Roman" w:cs="Times New Roman"/>
                <w:sz w:val="20"/>
                <w:szCs w:val="20"/>
              </w:rPr>
              <w:t>1. Электрическая прочность газа остается постоянной.</w:t>
            </w:r>
          </w:p>
          <w:p w14:paraId="2A5DCF2C" w14:textId="77777777" w:rsidR="000D36D4" w:rsidRPr="000D36D4" w:rsidRDefault="000D36D4" w:rsidP="000D36D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6D4">
              <w:rPr>
                <w:rFonts w:ascii="Times New Roman" w:hAnsi="Times New Roman" w:cs="Times New Roman"/>
                <w:sz w:val="20"/>
                <w:szCs w:val="20"/>
              </w:rPr>
              <w:t>2. Напряжение пробоя остаётся постоянным.</w:t>
            </w:r>
          </w:p>
          <w:p w14:paraId="6BE1862D" w14:textId="77777777" w:rsidR="000D36D4" w:rsidRPr="000D36D4" w:rsidRDefault="000D36D4" w:rsidP="000D36D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6D4">
              <w:rPr>
                <w:rFonts w:ascii="Times New Roman" w:hAnsi="Times New Roman" w:cs="Times New Roman"/>
                <w:sz w:val="20"/>
                <w:szCs w:val="20"/>
              </w:rPr>
              <w:t>3. Напряженность поля остаётся постоянной.</w:t>
            </w:r>
          </w:p>
          <w:p w14:paraId="45E55938" w14:textId="77777777" w:rsidR="000D36D4" w:rsidRPr="000D36D4" w:rsidRDefault="000D36D4" w:rsidP="000D36D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A9C9057" w14:textId="77777777" w:rsidR="000D36D4" w:rsidRPr="000D36D4" w:rsidRDefault="000D36D4" w:rsidP="000D36D4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Тест 9</w:t>
            </w:r>
            <w:r w:rsidRPr="000D36D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0D36D4">
              <w:rPr>
                <w:rFonts w:ascii="Times New Roman" w:hAnsi="Times New Roman" w:cs="Times New Roman"/>
                <w:sz w:val="20"/>
                <w:szCs w:val="20"/>
              </w:rPr>
              <w:t>С ростом давления электрическая прочность газа...</w:t>
            </w:r>
          </w:p>
          <w:p w14:paraId="335A08A9" w14:textId="77777777" w:rsidR="000D36D4" w:rsidRPr="000D36D4" w:rsidRDefault="000D36D4" w:rsidP="000D36D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6D4">
              <w:rPr>
                <w:rFonts w:ascii="Times New Roman" w:hAnsi="Times New Roman" w:cs="Times New Roman"/>
                <w:sz w:val="20"/>
                <w:szCs w:val="20"/>
              </w:rPr>
              <w:t>1. Снижается.</w:t>
            </w:r>
          </w:p>
          <w:p w14:paraId="200B17EF" w14:textId="77777777" w:rsidR="000D36D4" w:rsidRPr="000D36D4" w:rsidRDefault="000D36D4" w:rsidP="000D36D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6D4">
              <w:rPr>
                <w:rFonts w:ascii="Times New Roman" w:hAnsi="Times New Roman" w:cs="Times New Roman"/>
                <w:sz w:val="20"/>
                <w:szCs w:val="20"/>
              </w:rPr>
              <w:t>2. Увеличивается.</w:t>
            </w:r>
          </w:p>
          <w:p w14:paraId="64A1EBD0" w14:textId="77777777" w:rsidR="000D36D4" w:rsidRPr="000D36D4" w:rsidRDefault="000D36D4" w:rsidP="000D36D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6D4">
              <w:rPr>
                <w:rFonts w:ascii="Times New Roman" w:hAnsi="Times New Roman" w:cs="Times New Roman"/>
                <w:sz w:val="20"/>
                <w:szCs w:val="20"/>
              </w:rPr>
              <w:t>3. Сначала увеличивается, потом снижается.</w:t>
            </w:r>
          </w:p>
          <w:p w14:paraId="32E0690C" w14:textId="77777777" w:rsidR="000D36D4" w:rsidRPr="000D36D4" w:rsidRDefault="000D36D4" w:rsidP="000D36D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6D4">
              <w:rPr>
                <w:rFonts w:ascii="Times New Roman" w:hAnsi="Times New Roman" w:cs="Times New Roman"/>
                <w:sz w:val="20"/>
                <w:szCs w:val="20"/>
              </w:rPr>
              <w:t>4. Сначала снижается, потом увеличивается.</w:t>
            </w:r>
          </w:p>
          <w:p w14:paraId="662ACD12" w14:textId="77777777" w:rsidR="000D36D4" w:rsidRPr="000D36D4" w:rsidRDefault="000D36D4" w:rsidP="000D36D4">
            <w:pPr>
              <w:widowControl w:val="0"/>
              <w:ind w:left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30A11F8" w14:textId="77777777" w:rsidR="000D36D4" w:rsidRPr="000D36D4" w:rsidRDefault="000D36D4" w:rsidP="000D36D4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Тест 10</w:t>
            </w:r>
            <w:r w:rsidRPr="000D36D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0D36D4">
              <w:rPr>
                <w:rFonts w:ascii="Times New Roman" w:hAnsi="Times New Roman" w:cs="Times New Roman"/>
                <w:sz w:val="20"/>
                <w:szCs w:val="20"/>
              </w:rPr>
              <w:t>В чем отличие характера пробоя газа в однородном и неоднородном электрических полях?</w:t>
            </w:r>
          </w:p>
          <w:p w14:paraId="04601630" w14:textId="77777777" w:rsidR="000D36D4" w:rsidRPr="000D36D4" w:rsidRDefault="000D36D4" w:rsidP="000D36D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6D4">
              <w:rPr>
                <w:rFonts w:ascii="Times New Roman" w:hAnsi="Times New Roman" w:cs="Times New Roman"/>
                <w:sz w:val="20"/>
                <w:szCs w:val="20"/>
              </w:rPr>
              <w:t>1. В однородном поле электрическая прочность ниже, чем в неоднородном.</w:t>
            </w:r>
          </w:p>
          <w:p w14:paraId="753FE0AA" w14:textId="77777777" w:rsidR="000D36D4" w:rsidRPr="000D36D4" w:rsidRDefault="000D36D4" w:rsidP="000D36D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6D4">
              <w:rPr>
                <w:rFonts w:ascii="Times New Roman" w:hAnsi="Times New Roman" w:cs="Times New Roman"/>
                <w:sz w:val="20"/>
                <w:szCs w:val="20"/>
              </w:rPr>
              <w:t>2. В однородном поле электрическая прочность выше, чем в неоднородном.</w:t>
            </w:r>
          </w:p>
          <w:p w14:paraId="2E9AC090" w14:textId="77777777" w:rsidR="000D36D4" w:rsidRPr="000D36D4" w:rsidRDefault="000D36D4" w:rsidP="000D36D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6D4">
              <w:rPr>
                <w:rFonts w:ascii="Times New Roman" w:hAnsi="Times New Roman" w:cs="Times New Roman"/>
                <w:sz w:val="20"/>
                <w:szCs w:val="20"/>
              </w:rPr>
              <w:t>3. В однородном поле пробою предшествует коронный разряд.</w:t>
            </w:r>
          </w:p>
          <w:p w14:paraId="01DA0FE2" w14:textId="77777777" w:rsidR="000D36D4" w:rsidRPr="000D36D4" w:rsidRDefault="000D36D4" w:rsidP="000D36D4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5A01417" w14:textId="77777777" w:rsidR="000D36D4" w:rsidRPr="000D36D4" w:rsidRDefault="000D36D4" w:rsidP="000D36D4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Тест 11</w:t>
            </w:r>
            <w:r w:rsidRPr="000D36D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0D36D4">
              <w:rPr>
                <w:rFonts w:ascii="Times New Roman" w:hAnsi="Times New Roman" w:cs="Times New Roman"/>
                <w:sz w:val="20"/>
                <w:szCs w:val="20"/>
              </w:rPr>
              <w:t>В чем отличие характера пробоя газа в однородном и неоднородном электрических полях?</w:t>
            </w:r>
          </w:p>
          <w:p w14:paraId="092F78AC" w14:textId="77777777" w:rsidR="000D36D4" w:rsidRPr="000D36D4" w:rsidRDefault="000D36D4" w:rsidP="000D36D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6D4">
              <w:rPr>
                <w:rFonts w:ascii="Times New Roman" w:hAnsi="Times New Roman" w:cs="Times New Roman"/>
                <w:sz w:val="20"/>
                <w:szCs w:val="20"/>
              </w:rPr>
              <w:t>1. В неоднородном поле электрическая прочность выше, чем в однородном.</w:t>
            </w:r>
          </w:p>
          <w:p w14:paraId="7D351F72" w14:textId="77777777" w:rsidR="000D36D4" w:rsidRPr="000D36D4" w:rsidRDefault="000D36D4" w:rsidP="000D36D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6D4">
              <w:rPr>
                <w:rFonts w:ascii="Times New Roman" w:hAnsi="Times New Roman" w:cs="Times New Roman"/>
                <w:sz w:val="20"/>
                <w:szCs w:val="20"/>
              </w:rPr>
              <w:t>2. В однородном поле электрическая прочность ниже, чем в неоднородном.</w:t>
            </w:r>
          </w:p>
          <w:p w14:paraId="7A0444C2" w14:textId="77777777" w:rsidR="000D36D4" w:rsidRPr="000D36D4" w:rsidRDefault="000D36D4" w:rsidP="000D36D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6D4">
              <w:rPr>
                <w:rFonts w:ascii="Times New Roman" w:hAnsi="Times New Roman" w:cs="Times New Roman"/>
                <w:sz w:val="20"/>
                <w:szCs w:val="20"/>
              </w:rPr>
              <w:t>3. В однородном поле пробою не предшествует коронный разряд.</w:t>
            </w:r>
          </w:p>
          <w:p w14:paraId="10CEB97F" w14:textId="77777777" w:rsidR="000D36D4" w:rsidRPr="000D36D4" w:rsidRDefault="000D36D4" w:rsidP="000D36D4">
            <w:pPr>
              <w:widowControl w:val="0"/>
              <w:ind w:left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5AEE9B8" w14:textId="77777777" w:rsidR="000D36D4" w:rsidRPr="000D36D4" w:rsidRDefault="000D36D4" w:rsidP="000D36D4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Тест 12</w:t>
            </w:r>
            <w:r w:rsidRPr="000D36D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0D36D4">
              <w:rPr>
                <w:rFonts w:ascii="Times New Roman" w:hAnsi="Times New Roman" w:cs="Times New Roman"/>
                <w:sz w:val="20"/>
                <w:szCs w:val="20"/>
              </w:rPr>
              <w:t xml:space="preserve">Как влияет </w:t>
            </w:r>
            <w:proofErr w:type="gramStart"/>
            <w:r w:rsidRPr="000D36D4">
              <w:rPr>
                <w:rFonts w:ascii="Times New Roman" w:hAnsi="Times New Roman" w:cs="Times New Roman"/>
                <w:sz w:val="20"/>
                <w:szCs w:val="20"/>
              </w:rPr>
              <w:t>полярность напряжения</w:t>
            </w:r>
            <w:proofErr w:type="gramEnd"/>
            <w:r w:rsidRPr="000D36D4">
              <w:rPr>
                <w:rFonts w:ascii="Times New Roman" w:hAnsi="Times New Roman" w:cs="Times New Roman"/>
                <w:sz w:val="20"/>
                <w:szCs w:val="20"/>
              </w:rPr>
              <w:t xml:space="preserve"> подаваемого на электроды пластина и стержень, разделенных газообразным диэлектриком, на величину напряжения пробоя?</w:t>
            </w:r>
          </w:p>
          <w:p w14:paraId="0249149C" w14:textId="77777777" w:rsidR="000D36D4" w:rsidRPr="000D36D4" w:rsidRDefault="000D36D4" w:rsidP="000D36D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6D4">
              <w:rPr>
                <w:rFonts w:ascii="Times New Roman" w:hAnsi="Times New Roman" w:cs="Times New Roman"/>
                <w:sz w:val="20"/>
                <w:szCs w:val="20"/>
              </w:rPr>
              <w:t>1. Никак не влияет.</w:t>
            </w:r>
          </w:p>
          <w:p w14:paraId="48A85334" w14:textId="77777777" w:rsidR="000D36D4" w:rsidRPr="000D36D4" w:rsidRDefault="000D36D4" w:rsidP="000D36D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6D4">
              <w:rPr>
                <w:rFonts w:ascii="Times New Roman" w:hAnsi="Times New Roman" w:cs="Times New Roman"/>
                <w:sz w:val="20"/>
                <w:szCs w:val="20"/>
              </w:rPr>
              <w:t>2. Если на стрежне «+», а на пластине «–», то напряжение пробоя будет выше.</w:t>
            </w:r>
          </w:p>
          <w:p w14:paraId="7C8CC403" w14:textId="77777777" w:rsidR="000D36D4" w:rsidRPr="000D36D4" w:rsidRDefault="000D36D4" w:rsidP="000D36D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6D4">
              <w:rPr>
                <w:rFonts w:ascii="Times New Roman" w:hAnsi="Times New Roman" w:cs="Times New Roman"/>
                <w:sz w:val="20"/>
                <w:szCs w:val="20"/>
              </w:rPr>
              <w:t>3. Если на стрежне «–», а на пластине «+», то напряжение пробоя будет выше.</w:t>
            </w:r>
          </w:p>
          <w:p w14:paraId="3F489AEE" w14:textId="77777777" w:rsidR="000D36D4" w:rsidRPr="000D36D4" w:rsidRDefault="000D36D4" w:rsidP="000D36D4">
            <w:pPr>
              <w:widowControl w:val="0"/>
              <w:ind w:left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F6C6F68" w14:textId="77777777" w:rsidR="000D36D4" w:rsidRPr="000D36D4" w:rsidRDefault="000D36D4" w:rsidP="000D36D4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Тест 13</w:t>
            </w:r>
            <w:r w:rsidRPr="000D36D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0D36D4">
              <w:rPr>
                <w:rFonts w:ascii="Times New Roman" w:hAnsi="Times New Roman" w:cs="Times New Roman"/>
                <w:sz w:val="20"/>
                <w:szCs w:val="20"/>
              </w:rPr>
              <w:t>Как влияет присутствие воды в трансформаторном масле на его электрическую прочность?</w:t>
            </w:r>
          </w:p>
          <w:p w14:paraId="5DFAC58A" w14:textId="77777777" w:rsidR="000D36D4" w:rsidRPr="000D36D4" w:rsidRDefault="000D36D4" w:rsidP="000D36D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6D4">
              <w:rPr>
                <w:rFonts w:ascii="Times New Roman" w:hAnsi="Times New Roman" w:cs="Times New Roman"/>
                <w:sz w:val="20"/>
                <w:szCs w:val="20"/>
              </w:rPr>
              <w:t>1. При растворении воды в масле прочность значительно повышается.</w:t>
            </w:r>
          </w:p>
          <w:p w14:paraId="78793A63" w14:textId="77777777" w:rsidR="000D36D4" w:rsidRPr="000D36D4" w:rsidRDefault="000D36D4" w:rsidP="000D36D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6D4">
              <w:rPr>
                <w:rFonts w:ascii="Times New Roman" w:hAnsi="Times New Roman" w:cs="Times New Roman"/>
                <w:sz w:val="20"/>
                <w:szCs w:val="20"/>
              </w:rPr>
              <w:t>2. При растворении воды в масле прочность незначительно повышается.</w:t>
            </w:r>
          </w:p>
          <w:p w14:paraId="5DC1E073" w14:textId="77777777" w:rsidR="000D36D4" w:rsidRPr="000D36D4" w:rsidRDefault="000D36D4" w:rsidP="000D36D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6D4">
              <w:rPr>
                <w:rFonts w:ascii="Times New Roman" w:hAnsi="Times New Roman" w:cs="Times New Roman"/>
                <w:sz w:val="20"/>
                <w:szCs w:val="20"/>
              </w:rPr>
              <w:t>3. При растворении воды в масле прочность значительно снижается.</w:t>
            </w:r>
          </w:p>
          <w:p w14:paraId="71CC789C" w14:textId="77777777" w:rsidR="000D36D4" w:rsidRPr="000D36D4" w:rsidRDefault="000D36D4" w:rsidP="000D36D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6D4">
              <w:rPr>
                <w:rFonts w:ascii="Times New Roman" w:hAnsi="Times New Roman" w:cs="Times New Roman"/>
                <w:sz w:val="20"/>
                <w:szCs w:val="20"/>
              </w:rPr>
              <w:t>4. При растворении воды в масле прочность незначительно снижается.</w:t>
            </w:r>
          </w:p>
          <w:p w14:paraId="4C3BFAE6" w14:textId="77777777" w:rsidR="000D36D4" w:rsidRPr="000D36D4" w:rsidRDefault="000D36D4" w:rsidP="000D36D4">
            <w:pPr>
              <w:widowControl w:val="0"/>
              <w:ind w:left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41517B5" w14:textId="77777777" w:rsidR="000D36D4" w:rsidRPr="000D36D4" w:rsidRDefault="000D36D4" w:rsidP="000D36D4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Тест 14</w:t>
            </w:r>
            <w:r w:rsidRPr="000D36D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0D36D4">
              <w:rPr>
                <w:rFonts w:ascii="Times New Roman" w:hAnsi="Times New Roman" w:cs="Times New Roman"/>
                <w:sz w:val="20"/>
                <w:szCs w:val="20"/>
              </w:rPr>
              <w:t>Чем обусловлена высокая электрическая прочность тонких пленок диэлектрика?</w:t>
            </w:r>
          </w:p>
          <w:p w14:paraId="283B3F8A" w14:textId="77777777" w:rsidR="000D36D4" w:rsidRPr="000D36D4" w:rsidRDefault="000D36D4" w:rsidP="000D36D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6D4">
              <w:rPr>
                <w:rFonts w:ascii="Times New Roman" w:hAnsi="Times New Roman" w:cs="Times New Roman"/>
                <w:sz w:val="20"/>
                <w:szCs w:val="20"/>
              </w:rPr>
              <w:t>1. Тонкие пленки не нагреваются за счет низкой теплоемкости.</w:t>
            </w:r>
          </w:p>
          <w:p w14:paraId="0401613C" w14:textId="77777777" w:rsidR="000D36D4" w:rsidRPr="000D36D4" w:rsidRDefault="000D36D4" w:rsidP="000D36D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6D4">
              <w:rPr>
                <w:rFonts w:ascii="Times New Roman" w:hAnsi="Times New Roman" w:cs="Times New Roman"/>
                <w:sz w:val="20"/>
                <w:szCs w:val="20"/>
              </w:rPr>
              <w:t>2. Низкая вероятность образования лавины электронов.</w:t>
            </w:r>
          </w:p>
          <w:p w14:paraId="43FBF4F1" w14:textId="77777777" w:rsidR="000D36D4" w:rsidRPr="000D36D4" w:rsidRDefault="000D36D4" w:rsidP="000D36D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6D4">
              <w:rPr>
                <w:rFonts w:ascii="Times New Roman" w:hAnsi="Times New Roman" w:cs="Times New Roman"/>
                <w:sz w:val="20"/>
                <w:szCs w:val="20"/>
              </w:rPr>
              <w:t>3. Низкий уровень содержания примесей.</w:t>
            </w:r>
          </w:p>
          <w:p w14:paraId="33F09998" w14:textId="77777777" w:rsidR="000D36D4" w:rsidRPr="000D36D4" w:rsidRDefault="000D36D4" w:rsidP="000D36D4">
            <w:pPr>
              <w:widowControl w:val="0"/>
              <w:ind w:left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041201B" w14:textId="77777777" w:rsidR="000D36D4" w:rsidRPr="000D36D4" w:rsidRDefault="000D36D4" w:rsidP="000D36D4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Тест 15</w:t>
            </w:r>
            <w:r w:rsidRPr="000D36D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0D36D4">
              <w:rPr>
                <w:rFonts w:ascii="Times New Roman" w:hAnsi="Times New Roman" w:cs="Times New Roman"/>
                <w:sz w:val="20"/>
                <w:szCs w:val="20"/>
              </w:rPr>
              <w:t>Какой вид пробоя наблюдается в диэлектрике при резком увеличении напряжения?</w:t>
            </w:r>
          </w:p>
          <w:p w14:paraId="4D797503" w14:textId="77777777" w:rsidR="000D36D4" w:rsidRPr="000D36D4" w:rsidRDefault="000D36D4" w:rsidP="000D36D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6D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 Электрохимический.</w:t>
            </w:r>
          </w:p>
          <w:p w14:paraId="478ADFB0" w14:textId="77777777" w:rsidR="000D36D4" w:rsidRPr="000D36D4" w:rsidRDefault="000D36D4" w:rsidP="000D36D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6D4">
              <w:rPr>
                <w:rFonts w:ascii="Times New Roman" w:hAnsi="Times New Roman" w:cs="Times New Roman"/>
                <w:sz w:val="20"/>
                <w:szCs w:val="20"/>
              </w:rPr>
              <w:t>2. Электрический.</w:t>
            </w:r>
          </w:p>
          <w:p w14:paraId="35B4367C" w14:textId="77777777" w:rsidR="000D36D4" w:rsidRPr="000D36D4" w:rsidRDefault="000D36D4" w:rsidP="000D36D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6D4">
              <w:rPr>
                <w:rFonts w:ascii="Times New Roman" w:hAnsi="Times New Roman" w:cs="Times New Roman"/>
                <w:sz w:val="20"/>
                <w:szCs w:val="20"/>
              </w:rPr>
              <w:t>3. Тепловой.</w:t>
            </w:r>
          </w:p>
          <w:p w14:paraId="5D9AFAD4" w14:textId="77777777" w:rsidR="000D36D4" w:rsidRPr="000D36D4" w:rsidRDefault="000D36D4" w:rsidP="000D36D4">
            <w:pPr>
              <w:widowControl w:val="0"/>
              <w:ind w:left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D95714F" w14:textId="77777777" w:rsidR="000D36D4" w:rsidRPr="000D36D4" w:rsidRDefault="000D36D4" w:rsidP="000D36D4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Тест 16</w:t>
            </w:r>
            <w:r w:rsidRPr="000D36D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0D36D4">
              <w:rPr>
                <w:rFonts w:ascii="Times New Roman" w:hAnsi="Times New Roman" w:cs="Times New Roman"/>
                <w:sz w:val="20"/>
                <w:szCs w:val="20"/>
              </w:rPr>
              <w:t>Какой вид пробоя наблюдается в диэлектрике вызванный электрическим старением?</w:t>
            </w:r>
          </w:p>
          <w:p w14:paraId="09289275" w14:textId="77777777" w:rsidR="000D36D4" w:rsidRPr="000D36D4" w:rsidRDefault="000D36D4" w:rsidP="000D36D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6D4">
              <w:rPr>
                <w:rFonts w:ascii="Times New Roman" w:hAnsi="Times New Roman" w:cs="Times New Roman"/>
                <w:sz w:val="20"/>
                <w:szCs w:val="20"/>
              </w:rPr>
              <w:t>1. Электрохимический.</w:t>
            </w:r>
          </w:p>
          <w:p w14:paraId="7487532A" w14:textId="77777777" w:rsidR="000D36D4" w:rsidRPr="000D36D4" w:rsidRDefault="000D36D4" w:rsidP="000D36D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6D4">
              <w:rPr>
                <w:rFonts w:ascii="Times New Roman" w:hAnsi="Times New Roman" w:cs="Times New Roman"/>
                <w:sz w:val="20"/>
                <w:szCs w:val="20"/>
              </w:rPr>
              <w:t>2. Электрический.</w:t>
            </w:r>
          </w:p>
          <w:p w14:paraId="068E6919" w14:textId="77777777" w:rsidR="000D36D4" w:rsidRPr="000D36D4" w:rsidRDefault="000D36D4" w:rsidP="000D36D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6D4">
              <w:rPr>
                <w:rFonts w:ascii="Times New Roman" w:hAnsi="Times New Roman" w:cs="Times New Roman"/>
                <w:sz w:val="20"/>
                <w:szCs w:val="20"/>
              </w:rPr>
              <w:t>3. Тепловой.</w:t>
            </w:r>
          </w:p>
          <w:p w14:paraId="20629ADB" w14:textId="77777777" w:rsidR="000D36D4" w:rsidRPr="000D36D4" w:rsidRDefault="000D36D4" w:rsidP="000D36D4">
            <w:pPr>
              <w:ind w:firstLine="576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01DB94EF" w14:textId="77777777" w:rsidR="000D36D4" w:rsidRPr="000D36D4" w:rsidRDefault="000D36D4" w:rsidP="000D36D4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Тест 17</w:t>
            </w:r>
            <w:r w:rsidRPr="000D36D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0D36D4">
              <w:rPr>
                <w:rFonts w:ascii="Times New Roman" w:hAnsi="Times New Roman" w:cs="Times New Roman"/>
                <w:sz w:val="20"/>
                <w:szCs w:val="20"/>
              </w:rPr>
              <w:t>Какой вид пробоя наблюдается в твердом диэлектрике при импульсном воздействии напряжения?</w:t>
            </w:r>
          </w:p>
          <w:p w14:paraId="5FED5257" w14:textId="77777777" w:rsidR="000D36D4" w:rsidRPr="000D36D4" w:rsidRDefault="000D36D4" w:rsidP="000D36D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6D4">
              <w:rPr>
                <w:rFonts w:ascii="Times New Roman" w:hAnsi="Times New Roman" w:cs="Times New Roman"/>
                <w:sz w:val="20"/>
                <w:szCs w:val="20"/>
              </w:rPr>
              <w:t>1. Электрохимический.</w:t>
            </w:r>
          </w:p>
          <w:p w14:paraId="2E7CB252" w14:textId="77777777" w:rsidR="000D36D4" w:rsidRPr="000D36D4" w:rsidRDefault="000D36D4" w:rsidP="000D36D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6D4">
              <w:rPr>
                <w:rFonts w:ascii="Times New Roman" w:hAnsi="Times New Roman" w:cs="Times New Roman"/>
                <w:sz w:val="20"/>
                <w:szCs w:val="20"/>
              </w:rPr>
              <w:t>2. Электрический.</w:t>
            </w:r>
          </w:p>
          <w:p w14:paraId="00D1AEB0" w14:textId="77777777" w:rsidR="000D36D4" w:rsidRDefault="000D36D4" w:rsidP="000D36D4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0D36D4">
              <w:rPr>
                <w:rFonts w:ascii="Times New Roman" w:hAnsi="Times New Roman" w:cs="Times New Roman"/>
                <w:sz w:val="20"/>
                <w:szCs w:val="20"/>
              </w:rPr>
              <w:t>3. Тепловой.</w:t>
            </w:r>
          </w:p>
          <w:p w14:paraId="07274093" w14:textId="77777777" w:rsidR="000D36D4" w:rsidRPr="00A1466C" w:rsidRDefault="000D36D4" w:rsidP="00C875B5">
            <w:pPr>
              <w:ind w:firstLine="576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14:paraId="7881AF80" w14:textId="77777777" w:rsidR="005D078D" w:rsidRDefault="005D078D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2236BEE5" w14:textId="77777777" w:rsidR="00A71395" w:rsidRDefault="00A7139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29461CF4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01D1743E" w14:textId="77777777" w:rsidR="00386731" w:rsidRDefault="00386731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5387"/>
        <w:gridCol w:w="5602"/>
      </w:tblGrid>
      <w:tr w:rsidR="002103AC" w:rsidRPr="006459F1" w14:paraId="04FB2E58" w14:textId="77777777" w:rsidTr="00CB2F92">
        <w:tc>
          <w:tcPr>
            <w:tcW w:w="2451" w:type="pct"/>
          </w:tcPr>
          <w:p w14:paraId="5B651975" w14:textId="77777777" w:rsidR="002103AC" w:rsidRPr="006459F1" w:rsidRDefault="002103AC" w:rsidP="00CB2F9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2549" w:type="pct"/>
          </w:tcPr>
          <w:p w14:paraId="508E7A6B" w14:textId="77777777" w:rsidR="002103AC" w:rsidRPr="006459F1" w:rsidRDefault="002103AC" w:rsidP="00CB2F9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103AC" w:rsidRPr="006459F1" w14:paraId="11EED1EC" w14:textId="77777777" w:rsidTr="00CB2F92">
        <w:tc>
          <w:tcPr>
            <w:tcW w:w="2451" w:type="pct"/>
          </w:tcPr>
          <w:p w14:paraId="332DA6C8" w14:textId="077C7F20" w:rsidR="002103AC" w:rsidRPr="00B24C1F" w:rsidRDefault="00EE00B4" w:rsidP="00CB2F9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EE00B4">
              <w:rPr>
                <w:rFonts w:ascii="Times New Roman" w:hAnsi="Times New Roman" w:cs="Times New Roman"/>
                <w:i/>
                <w:sz w:val="20"/>
                <w:szCs w:val="20"/>
              </w:rPr>
              <w:t>ПК-4.2: Выполняет измерения и оценку состояния устройств тягового электроснабжения и анализ полученных результатов</w:t>
            </w:r>
          </w:p>
        </w:tc>
        <w:tc>
          <w:tcPr>
            <w:tcW w:w="2549" w:type="pct"/>
          </w:tcPr>
          <w:p w14:paraId="79642510" w14:textId="77777777" w:rsidR="002103AC" w:rsidRDefault="00DF2C93" w:rsidP="00CB2F92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: производить </w:t>
            </w:r>
            <w:r w:rsidRPr="00A5063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профилактические испытания изоляции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устройств;</w:t>
            </w:r>
            <w:r w:rsidRPr="00A5063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выб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</w:t>
            </w:r>
            <w:r w:rsidRPr="00A5063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рать защитные устройства и согласовать их характеристики с защищаемыми объектами</w:t>
            </w:r>
          </w:p>
        </w:tc>
      </w:tr>
      <w:tr w:rsidR="002103AC" w:rsidRPr="006459F1" w14:paraId="5191E54F" w14:textId="77777777" w:rsidTr="00CB2F92">
        <w:trPr>
          <w:trHeight w:val="743"/>
        </w:trPr>
        <w:tc>
          <w:tcPr>
            <w:tcW w:w="5000" w:type="pct"/>
            <w:gridSpan w:val="2"/>
          </w:tcPr>
          <w:p w14:paraId="11F80EFF" w14:textId="79BE2516" w:rsidR="003E5346" w:rsidRDefault="00ED1675" w:rsidP="003E5346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Провести измерение пробивного напряжения твердого диэлектрика</w:t>
            </w:r>
            <w:r w:rsidR="00A81C8C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(бумага) на испытательном стенде</w:t>
            </w:r>
          </w:p>
          <w:p w14:paraId="74641251" w14:textId="7C366790" w:rsidR="00ED1675" w:rsidRDefault="00ED1675" w:rsidP="003E5346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Провести измерение пробивного напряжения жидкого диэлектрика</w:t>
            </w:r>
            <w:r w:rsidR="00A81C8C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(масло) на испытательном стенде</w:t>
            </w:r>
          </w:p>
          <w:p w14:paraId="3E1FAAC8" w14:textId="071C5131" w:rsidR="00ED1675" w:rsidRDefault="00ED1675" w:rsidP="00ED1675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Провести измерение пробивного напряжения газа</w:t>
            </w:r>
            <w:r w:rsidR="00A81C8C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(воздух) на испытательном стенде</w:t>
            </w:r>
          </w:p>
          <w:p w14:paraId="5FE79026" w14:textId="50F6D1C1" w:rsidR="00E8266C" w:rsidRPr="00E8266C" w:rsidRDefault="00AD3C06" w:rsidP="00E8266C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Выполнить проверочный расчет</w:t>
            </w:r>
            <w:r w:rsidR="00781CD2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A81C8C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заданного типа </w:t>
            </w:r>
            <w:r w:rsidR="00781CD2">
              <w:rPr>
                <w:rFonts w:ascii="Times New Roman" w:hAnsi="Times New Roman"/>
                <w:bCs/>
                <w:iCs/>
                <w:sz w:val="20"/>
                <w:szCs w:val="20"/>
              </w:rPr>
              <w:t>изолятора на динамическую стойкость</w:t>
            </w:r>
            <w:r w:rsidR="00A81C8C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при заданном ударном токе </w:t>
            </w:r>
            <w:proofErr w:type="spellStart"/>
            <w:r w:rsidR="00A81C8C">
              <w:rPr>
                <w:rFonts w:ascii="Times New Roman" w:hAnsi="Times New Roman"/>
                <w:bCs/>
                <w:iCs/>
                <w:sz w:val="20"/>
                <w:szCs w:val="20"/>
              </w:rPr>
              <w:t>к.з</w:t>
            </w:r>
            <w:proofErr w:type="spellEnd"/>
            <w:r w:rsidR="00A81C8C">
              <w:rPr>
                <w:rFonts w:ascii="Times New Roman" w:hAnsi="Times New Roman"/>
                <w:bCs/>
                <w:iCs/>
                <w:sz w:val="20"/>
                <w:szCs w:val="20"/>
              </w:rPr>
              <w:t>.</w:t>
            </w:r>
          </w:p>
        </w:tc>
      </w:tr>
      <w:tr w:rsidR="00DF2C93" w:rsidRPr="006459F1" w14:paraId="5012D7FB" w14:textId="77777777" w:rsidTr="00CB2F92">
        <w:trPr>
          <w:trHeight w:val="478"/>
        </w:trPr>
        <w:tc>
          <w:tcPr>
            <w:tcW w:w="2451" w:type="pct"/>
          </w:tcPr>
          <w:p w14:paraId="6516E9EE" w14:textId="14A8F28B" w:rsidR="00DF2C93" w:rsidRPr="00B24C1F" w:rsidRDefault="00EE00B4" w:rsidP="00DF2C9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EE00B4">
              <w:rPr>
                <w:rFonts w:ascii="Times New Roman" w:hAnsi="Times New Roman" w:cs="Times New Roman"/>
                <w:i/>
                <w:sz w:val="20"/>
                <w:szCs w:val="20"/>
              </w:rPr>
              <w:t>ПК-4.2: Выполняет измерения и оценку состояния устройств тягового электроснабжения и анализ полученных результатов</w:t>
            </w:r>
          </w:p>
        </w:tc>
        <w:tc>
          <w:tcPr>
            <w:tcW w:w="2549" w:type="pct"/>
          </w:tcPr>
          <w:p w14:paraId="3B192E52" w14:textId="77777777" w:rsidR="00DF2C93" w:rsidRPr="002103AC" w:rsidRDefault="00DF2C93" w:rsidP="00DF2C9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приборной базой и методикой испытания изоляции и электрозащитных средств</w:t>
            </w:r>
          </w:p>
        </w:tc>
      </w:tr>
      <w:tr w:rsidR="00DF2C93" w:rsidRPr="006459F1" w14:paraId="20181FE5" w14:textId="77777777" w:rsidTr="00CB2F92">
        <w:trPr>
          <w:trHeight w:val="743"/>
        </w:trPr>
        <w:tc>
          <w:tcPr>
            <w:tcW w:w="5000" w:type="pct"/>
            <w:gridSpan w:val="2"/>
          </w:tcPr>
          <w:p w14:paraId="7DF48A00" w14:textId="06D56B89" w:rsidR="00DF2C93" w:rsidRDefault="003F4CA0" w:rsidP="00DF2C93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Провести </w:t>
            </w:r>
            <w:r w:rsidR="00A81C8C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на установке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испытание трансформаторного масла</w:t>
            </w:r>
          </w:p>
          <w:p w14:paraId="295F2FB1" w14:textId="0F0B4CCC" w:rsidR="003F4CA0" w:rsidRDefault="003F4CA0" w:rsidP="003F4CA0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Провести </w:t>
            </w:r>
            <w:r w:rsidR="00A81C8C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на установке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испытание диэлектрических перчаток</w:t>
            </w:r>
          </w:p>
          <w:p w14:paraId="43B55F5C" w14:textId="74BB0D05" w:rsidR="00781CD2" w:rsidRPr="00781CD2" w:rsidRDefault="00781CD2" w:rsidP="00781CD2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Измерить зависимость пробивного напряжения от состояния поверхности изолятора</w:t>
            </w:r>
            <w:r w:rsidR="00A81C8C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на испытательном стенде</w:t>
            </w:r>
          </w:p>
        </w:tc>
      </w:tr>
    </w:tbl>
    <w:p w14:paraId="588C5501" w14:textId="77777777" w:rsidR="005D078D" w:rsidRDefault="005D078D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1AA5E5C7" w14:textId="77777777" w:rsidR="006459F1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2.3. Перечень вопросов для подготовки </w:t>
      </w:r>
      <w:r w:rsidR="00544B2D" w:rsidRPr="00A80977">
        <w:rPr>
          <w:rFonts w:ascii="Times New Roman" w:eastAsia="Times New Roman" w:hAnsi="Times New Roman"/>
          <w:bCs/>
          <w:iCs/>
          <w:sz w:val="24"/>
          <w:szCs w:val="24"/>
        </w:rPr>
        <w:t xml:space="preserve">обучающихся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к промежуточной аттестации</w:t>
      </w:r>
    </w:p>
    <w:p w14:paraId="696CB1AC" w14:textId="77777777" w:rsidR="004C0213" w:rsidRDefault="004C0213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09E8FE09" w14:textId="77777777" w:rsidR="004C0213" w:rsidRDefault="004C0213" w:rsidP="004C021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  <w:r w:rsidRPr="004C0213">
        <w:rPr>
          <w:rFonts w:ascii="Times New Roman" w:eastAsia="Times New Roman" w:hAnsi="Times New Roman"/>
          <w:bCs/>
          <w:iCs/>
          <w:sz w:val="24"/>
          <w:szCs w:val="24"/>
        </w:rPr>
        <w:t xml:space="preserve">Вопросы к </w:t>
      </w:r>
      <w:r w:rsidR="00A71395">
        <w:rPr>
          <w:rFonts w:ascii="Times New Roman" w:eastAsia="Times New Roman" w:hAnsi="Times New Roman"/>
          <w:bCs/>
          <w:iCs/>
          <w:sz w:val="24"/>
          <w:szCs w:val="24"/>
        </w:rPr>
        <w:t>зачету</w:t>
      </w:r>
    </w:p>
    <w:p w14:paraId="4A665DFC" w14:textId="77777777" w:rsidR="001032FE" w:rsidRPr="001032FE" w:rsidRDefault="001032FE" w:rsidP="001032FE">
      <w:pPr>
        <w:pStyle w:val="a6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032FE">
        <w:rPr>
          <w:rFonts w:ascii="Times New Roman" w:hAnsi="Times New Roman"/>
          <w:color w:val="000000"/>
          <w:sz w:val="24"/>
          <w:szCs w:val="24"/>
        </w:rPr>
        <w:t>Общие сведения о технике высоких напряжений</w:t>
      </w:r>
    </w:p>
    <w:p w14:paraId="543067A9" w14:textId="77777777" w:rsidR="001032FE" w:rsidRPr="001032FE" w:rsidRDefault="001032FE" w:rsidP="001032FE">
      <w:pPr>
        <w:pStyle w:val="a6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032FE">
        <w:rPr>
          <w:rFonts w:ascii="Times New Roman" w:hAnsi="Times New Roman"/>
          <w:color w:val="000000"/>
          <w:sz w:val="24"/>
          <w:szCs w:val="24"/>
        </w:rPr>
        <w:t>Виды изоляторов</w:t>
      </w:r>
    </w:p>
    <w:p w14:paraId="60059370" w14:textId="77777777" w:rsidR="001032FE" w:rsidRPr="001032FE" w:rsidRDefault="001032FE" w:rsidP="001032FE">
      <w:pPr>
        <w:pStyle w:val="a6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032FE">
        <w:rPr>
          <w:rFonts w:ascii="Times New Roman" w:hAnsi="Times New Roman"/>
          <w:color w:val="000000"/>
          <w:sz w:val="24"/>
          <w:szCs w:val="24"/>
        </w:rPr>
        <w:t>Изоляция кабелей</w:t>
      </w:r>
    </w:p>
    <w:p w14:paraId="50F60FBF" w14:textId="77777777" w:rsidR="001032FE" w:rsidRPr="001032FE" w:rsidRDefault="001032FE" w:rsidP="001032FE">
      <w:pPr>
        <w:pStyle w:val="a6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032FE">
        <w:rPr>
          <w:rFonts w:ascii="Times New Roman" w:hAnsi="Times New Roman"/>
          <w:color w:val="000000"/>
          <w:sz w:val="24"/>
          <w:szCs w:val="24"/>
        </w:rPr>
        <w:t>Изоляция электрических машин</w:t>
      </w:r>
    </w:p>
    <w:p w14:paraId="0AC6E6FC" w14:textId="77777777" w:rsidR="001032FE" w:rsidRPr="001032FE" w:rsidRDefault="001032FE" w:rsidP="001032FE">
      <w:pPr>
        <w:pStyle w:val="a6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032FE">
        <w:rPr>
          <w:rFonts w:ascii="Times New Roman" w:hAnsi="Times New Roman"/>
          <w:color w:val="000000"/>
          <w:sz w:val="24"/>
          <w:szCs w:val="24"/>
        </w:rPr>
        <w:t>Распределение напряжения по гирлянде изоляторов</w:t>
      </w:r>
    </w:p>
    <w:p w14:paraId="0B9807CC" w14:textId="77777777" w:rsidR="001032FE" w:rsidRPr="001032FE" w:rsidRDefault="001032FE" w:rsidP="001032FE">
      <w:pPr>
        <w:pStyle w:val="a6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032FE">
        <w:rPr>
          <w:rFonts w:ascii="Times New Roman" w:hAnsi="Times New Roman"/>
          <w:color w:val="000000"/>
          <w:sz w:val="24"/>
          <w:szCs w:val="24"/>
        </w:rPr>
        <w:t>Конструкция проходных и подвесных изоляторов</w:t>
      </w:r>
    </w:p>
    <w:p w14:paraId="626FE411" w14:textId="77777777" w:rsidR="001032FE" w:rsidRPr="001032FE" w:rsidRDefault="001032FE" w:rsidP="001032FE">
      <w:pPr>
        <w:pStyle w:val="a6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032FE">
        <w:rPr>
          <w:rFonts w:ascii="Times New Roman" w:hAnsi="Times New Roman"/>
          <w:color w:val="000000"/>
          <w:sz w:val="24"/>
          <w:szCs w:val="24"/>
        </w:rPr>
        <w:t>Дефекты изоляции. Причины возникновения дефектов</w:t>
      </w:r>
    </w:p>
    <w:p w14:paraId="798D3A89" w14:textId="77777777" w:rsidR="001032FE" w:rsidRPr="001032FE" w:rsidRDefault="001032FE" w:rsidP="001032FE">
      <w:pPr>
        <w:pStyle w:val="a6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032FE">
        <w:rPr>
          <w:rFonts w:ascii="Times New Roman" w:hAnsi="Times New Roman"/>
          <w:color w:val="000000"/>
          <w:sz w:val="24"/>
          <w:szCs w:val="24"/>
        </w:rPr>
        <w:t>Способы испытания изоляции</w:t>
      </w:r>
    </w:p>
    <w:p w14:paraId="3A0B9C38" w14:textId="77777777" w:rsidR="001032FE" w:rsidRPr="001032FE" w:rsidRDefault="001032FE" w:rsidP="001032FE">
      <w:pPr>
        <w:pStyle w:val="a6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032FE">
        <w:rPr>
          <w:rFonts w:ascii="Times New Roman" w:hAnsi="Times New Roman"/>
          <w:color w:val="000000"/>
          <w:sz w:val="24"/>
          <w:szCs w:val="24"/>
        </w:rPr>
        <w:t>Методы контроля состояния изоляции</w:t>
      </w:r>
    </w:p>
    <w:p w14:paraId="6A74F352" w14:textId="77777777" w:rsidR="001032FE" w:rsidRPr="001032FE" w:rsidRDefault="001032FE" w:rsidP="001032FE">
      <w:pPr>
        <w:pStyle w:val="a6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032FE">
        <w:rPr>
          <w:rFonts w:ascii="Times New Roman" w:hAnsi="Times New Roman"/>
          <w:color w:val="000000"/>
          <w:sz w:val="24"/>
          <w:szCs w:val="24"/>
        </w:rPr>
        <w:t>Испытание трансформаторного масла</w:t>
      </w:r>
    </w:p>
    <w:p w14:paraId="23A78EF8" w14:textId="77777777" w:rsidR="001032FE" w:rsidRPr="001032FE" w:rsidRDefault="001032FE" w:rsidP="001032FE">
      <w:pPr>
        <w:pStyle w:val="a6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032FE">
        <w:rPr>
          <w:rFonts w:ascii="Times New Roman" w:hAnsi="Times New Roman"/>
          <w:color w:val="000000"/>
          <w:sz w:val="24"/>
          <w:szCs w:val="24"/>
        </w:rPr>
        <w:t>Порядок проведения замеров сопротивления изоляции кабельных линий</w:t>
      </w:r>
    </w:p>
    <w:p w14:paraId="6E24956F" w14:textId="77777777" w:rsidR="001032FE" w:rsidRPr="001032FE" w:rsidRDefault="001032FE" w:rsidP="001032FE">
      <w:pPr>
        <w:pStyle w:val="a6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032FE">
        <w:rPr>
          <w:rFonts w:ascii="Times New Roman" w:hAnsi="Times New Roman"/>
          <w:color w:val="000000"/>
          <w:sz w:val="24"/>
          <w:szCs w:val="24"/>
        </w:rPr>
        <w:t>Виды пробоя изоляции</w:t>
      </w:r>
    </w:p>
    <w:p w14:paraId="0C85BF42" w14:textId="77777777" w:rsidR="001032FE" w:rsidRPr="001032FE" w:rsidRDefault="001032FE" w:rsidP="001032FE">
      <w:pPr>
        <w:pStyle w:val="a6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032FE">
        <w:rPr>
          <w:rFonts w:ascii="Times New Roman" w:hAnsi="Times New Roman"/>
          <w:color w:val="000000"/>
          <w:sz w:val="24"/>
          <w:szCs w:val="24"/>
        </w:rPr>
        <w:t>Источники перенапряжений</w:t>
      </w:r>
    </w:p>
    <w:p w14:paraId="02070B3E" w14:textId="77777777" w:rsidR="001032FE" w:rsidRPr="001032FE" w:rsidRDefault="001032FE" w:rsidP="001032FE">
      <w:pPr>
        <w:pStyle w:val="a6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032FE">
        <w:rPr>
          <w:rFonts w:ascii="Times New Roman" w:hAnsi="Times New Roman"/>
          <w:color w:val="000000"/>
          <w:sz w:val="24"/>
          <w:szCs w:val="24"/>
        </w:rPr>
        <w:t>Способы защиты устройств от перенапряжений</w:t>
      </w:r>
    </w:p>
    <w:p w14:paraId="6346E8D7" w14:textId="77777777" w:rsidR="001032FE" w:rsidRPr="001032FE" w:rsidRDefault="001032FE" w:rsidP="001032FE">
      <w:pPr>
        <w:pStyle w:val="a6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032FE">
        <w:rPr>
          <w:rFonts w:ascii="Times New Roman" w:hAnsi="Times New Roman"/>
          <w:color w:val="000000"/>
          <w:sz w:val="24"/>
          <w:szCs w:val="24"/>
        </w:rPr>
        <w:t>Требования к контуру заземления</w:t>
      </w:r>
    </w:p>
    <w:p w14:paraId="325F7D77" w14:textId="77777777" w:rsidR="001032FE" w:rsidRPr="001032FE" w:rsidRDefault="001032FE" w:rsidP="001032FE">
      <w:pPr>
        <w:pStyle w:val="a6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032FE">
        <w:rPr>
          <w:rFonts w:ascii="Times New Roman" w:hAnsi="Times New Roman"/>
          <w:color w:val="000000"/>
          <w:sz w:val="24"/>
          <w:szCs w:val="24"/>
        </w:rPr>
        <w:t>Калибровка разрядников и искровых промежутков</w:t>
      </w:r>
    </w:p>
    <w:p w14:paraId="145D044B" w14:textId="77777777" w:rsidR="009D324A" w:rsidRPr="001032FE" w:rsidRDefault="001032FE" w:rsidP="001032FE">
      <w:pPr>
        <w:pStyle w:val="a6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032FE">
        <w:rPr>
          <w:rFonts w:ascii="Times New Roman" w:hAnsi="Times New Roman"/>
          <w:color w:val="000000"/>
          <w:sz w:val="24"/>
          <w:szCs w:val="24"/>
        </w:rPr>
        <w:t>Конструкция ограничителей перенапряжения. Молниезащита</w:t>
      </w:r>
    </w:p>
    <w:p w14:paraId="4F7A5E5A" w14:textId="77777777" w:rsidR="008E379D" w:rsidRDefault="008E379D">
      <w:pPr>
        <w:rPr>
          <w:rFonts w:ascii="Times New Roman" w:hAnsi="Times New Roman"/>
          <w:b/>
          <w:color w:val="000000"/>
          <w:sz w:val="24"/>
          <w:szCs w:val="24"/>
        </w:rPr>
      </w:pPr>
    </w:p>
    <w:p w14:paraId="72B443E0" w14:textId="77777777" w:rsidR="00EE00B4" w:rsidRDefault="00EE00B4">
      <w:pPr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br w:type="page"/>
      </w:r>
    </w:p>
    <w:p w14:paraId="248289E0" w14:textId="306D787E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3EF00E6C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1A6619FB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59FF765E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86CD93A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42D6612F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355B1D1E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0378E7F6" w14:textId="54123327" w:rsidR="000327BD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594154E1" w14:textId="3A62234A" w:rsidR="00CB6B01" w:rsidRDefault="00CB6B01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457670B" w14:textId="77777777" w:rsidR="00CB6B01" w:rsidRDefault="00CB6B01" w:rsidP="00CB6B01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2818CAB1" w14:textId="77777777" w:rsidR="00CB6B01" w:rsidRDefault="00CB6B01" w:rsidP="00CB6B0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A24BCE5" w14:textId="77777777" w:rsidR="00CB6B01" w:rsidRDefault="00CB6B01" w:rsidP="00CB6B0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4E6F79CD" w14:textId="77777777" w:rsidR="00CB6B01" w:rsidRDefault="00CB6B01" w:rsidP="00CB6B0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25A09ACC" w14:textId="77777777" w:rsidR="00CB6B01" w:rsidRDefault="00CB6B01" w:rsidP="00CB6B0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1D5F381D" w14:textId="77777777" w:rsidR="00CB6B01" w:rsidRDefault="00CB6B01" w:rsidP="00CB6B0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68F86642" w14:textId="77777777" w:rsidR="00CB6B01" w:rsidRDefault="00CB6B01" w:rsidP="00CB6B0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1C77D4E2" w14:textId="77777777" w:rsidR="00CB6B01" w:rsidRDefault="00CB6B01" w:rsidP="00CB6B0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3C2EB2F3" w14:textId="77777777" w:rsidR="00CB6B01" w:rsidRDefault="00CB6B01" w:rsidP="00CB6B0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6693EDBD" w14:textId="77777777" w:rsidR="00CB6B01" w:rsidRDefault="00CB6B01" w:rsidP="00CB6B0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61F0A8C5" w14:textId="77777777" w:rsidR="00CB6B01" w:rsidRPr="009E1016" w:rsidRDefault="00CB6B01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0677699" w14:textId="77777777" w:rsidR="000327BD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C3DA832" w14:textId="77777777" w:rsidR="00087F48" w:rsidRPr="009E1016" w:rsidRDefault="00087F48" w:rsidP="00087F48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Критери</w:t>
      </w:r>
      <w:r>
        <w:rPr>
          <w:rFonts w:ascii="Times New Roman" w:hAnsi="Times New Roman"/>
          <w:b/>
          <w:color w:val="000000"/>
          <w:sz w:val="24"/>
          <w:szCs w:val="24"/>
        </w:rPr>
        <w:t>и формирования оценок по зачету</w:t>
      </w:r>
    </w:p>
    <w:p w14:paraId="546A4D1F" w14:textId="77777777" w:rsidR="00087F48" w:rsidRPr="00A80977" w:rsidRDefault="00087F48" w:rsidP="00087F48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З</w:t>
      </w:r>
      <w:r w:rsidRPr="00A80977">
        <w:rPr>
          <w:rFonts w:ascii="Times New Roman" w:hAnsi="Times New Roman" w:cs="Times New Roman"/>
          <w:b/>
          <w:sz w:val="24"/>
          <w:szCs w:val="24"/>
        </w:rPr>
        <w:t>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ошибки и неточности. </w:t>
      </w:r>
    </w:p>
    <w:p w14:paraId="0D1D78A1" w14:textId="77777777" w:rsidR="00087F48" w:rsidRDefault="00087F48" w:rsidP="00087F48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/>
          <w:b/>
          <w:sz w:val="24"/>
          <w:szCs w:val="24"/>
        </w:rPr>
        <w:t>Н</w:t>
      </w:r>
      <w:r w:rsidRPr="00A80977">
        <w:rPr>
          <w:rFonts w:ascii="Times New Roman" w:hAnsi="Times New Roman"/>
          <w:b/>
          <w:sz w:val="24"/>
          <w:szCs w:val="24"/>
        </w:rPr>
        <w:t xml:space="preserve">е зачтено» </w:t>
      </w:r>
      <w:r w:rsidRPr="00A80977"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3EA96E36" w14:textId="77777777" w:rsidR="00A71395" w:rsidRPr="009E1016" w:rsidRDefault="00A71395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sectPr w:rsidR="00A71395" w:rsidRPr="009E1016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DFD143" w14:textId="77777777" w:rsidR="00F97DA1" w:rsidRDefault="00F97DA1" w:rsidP="00EE3C25">
      <w:pPr>
        <w:spacing w:after="0" w:line="240" w:lineRule="auto"/>
      </w:pPr>
      <w:r>
        <w:separator/>
      </w:r>
    </w:p>
  </w:endnote>
  <w:endnote w:type="continuationSeparator" w:id="0">
    <w:p w14:paraId="293BACC1" w14:textId="77777777" w:rsidR="00F97DA1" w:rsidRDefault="00F97DA1" w:rsidP="00EE3C25">
      <w:pPr>
        <w:spacing w:after="0" w:line="240" w:lineRule="auto"/>
      </w:pPr>
      <w:r>
        <w:continuationSeparator/>
      </w:r>
    </w:p>
  </w:endnote>
  <w:endnote w:type="continuationNotice" w:id="1">
    <w:p w14:paraId="69C914FB" w14:textId="77777777" w:rsidR="00F97DA1" w:rsidRDefault="00F97DA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55867B" w14:textId="77777777" w:rsidR="00F97DA1" w:rsidRDefault="00F97DA1" w:rsidP="00EE3C25">
      <w:pPr>
        <w:spacing w:after="0" w:line="240" w:lineRule="auto"/>
      </w:pPr>
      <w:r>
        <w:separator/>
      </w:r>
    </w:p>
  </w:footnote>
  <w:footnote w:type="continuationSeparator" w:id="0">
    <w:p w14:paraId="387BC1C4" w14:textId="77777777" w:rsidR="00F97DA1" w:rsidRDefault="00F97DA1" w:rsidP="00EE3C25">
      <w:pPr>
        <w:spacing w:after="0" w:line="240" w:lineRule="auto"/>
      </w:pPr>
      <w:r>
        <w:continuationSeparator/>
      </w:r>
    </w:p>
  </w:footnote>
  <w:footnote w:type="continuationNotice" w:id="1">
    <w:p w14:paraId="72970045" w14:textId="77777777" w:rsidR="00F97DA1" w:rsidRDefault="00F97DA1">
      <w:pPr>
        <w:spacing w:after="0" w:line="240" w:lineRule="auto"/>
      </w:pPr>
    </w:p>
  </w:footnote>
  <w:footnote w:id="2">
    <w:p w14:paraId="2DEA6454" w14:textId="77777777" w:rsidR="00756E16" w:rsidRPr="00A80977" w:rsidRDefault="00756E16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41B258A"/>
    <w:multiLevelType w:val="hybridMultilevel"/>
    <w:tmpl w:val="520E75C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CAD40B0"/>
    <w:multiLevelType w:val="hybridMultilevel"/>
    <w:tmpl w:val="25BCE0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9A412F"/>
    <w:multiLevelType w:val="hybridMultilevel"/>
    <w:tmpl w:val="9E1AE7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C325F7"/>
    <w:multiLevelType w:val="hybridMultilevel"/>
    <w:tmpl w:val="A52631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573EAA"/>
    <w:multiLevelType w:val="hybridMultilevel"/>
    <w:tmpl w:val="EA6E15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BE29FD"/>
    <w:multiLevelType w:val="hybridMultilevel"/>
    <w:tmpl w:val="29B6A1B4"/>
    <w:lvl w:ilvl="0" w:tplc="52DEA2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1734228"/>
    <w:multiLevelType w:val="hybridMultilevel"/>
    <w:tmpl w:val="60D441A6"/>
    <w:lvl w:ilvl="0" w:tplc="1F681B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BE45586"/>
    <w:multiLevelType w:val="hybridMultilevel"/>
    <w:tmpl w:val="927E69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B20152"/>
    <w:multiLevelType w:val="hybridMultilevel"/>
    <w:tmpl w:val="D6CAB704"/>
    <w:lvl w:ilvl="0" w:tplc="51DE2F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A6C5B50"/>
    <w:multiLevelType w:val="hybridMultilevel"/>
    <w:tmpl w:val="A52631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E538F3"/>
    <w:multiLevelType w:val="hybridMultilevel"/>
    <w:tmpl w:val="D9647DE2"/>
    <w:lvl w:ilvl="0" w:tplc="9D44D0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57A055EB"/>
    <w:multiLevelType w:val="hybridMultilevel"/>
    <w:tmpl w:val="9E1AE7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315051"/>
    <w:multiLevelType w:val="hybridMultilevel"/>
    <w:tmpl w:val="FDBA7378"/>
    <w:lvl w:ilvl="0" w:tplc="52DEA2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9CD2167"/>
    <w:multiLevelType w:val="hybridMultilevel"/>
    <w:tmpl w:val="5ED696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762D6A"/>
    <w:multiLevelType w:val="hybridMultilevel"/>
    <w:tmpl w:val="3B12A492"/>
    <w:lvl w:ilvl="0" w:tplc="0CCEA6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15"/>
  </w:num>
  <w:num w:numId="3">
    <w:abstractNumId w:val="11"/>
  </w:num>
  <w:num w:numId="4">
    <w:abstractNumId w:val="13"/>
  </w:num>
  <w:num w:numId="5">
    <w:abstractNumId w:val="6"/>
  </w:num>
  <w:num w:numId="6">
    <w:abstractNumId w:val="9"/>
  </w:num>
  <w:num w:numId="7">
    <w:abstractNumId w:val="7"/>
  </w:num>
  <w:num w:numId="8">
    <w:abstractNumId w:val="1"/>
  </w:num>
  <w:num w:numId="9">
    <w:abstractNumId w:val="10"/>
  </w:num>
  <w:num w:numId="10">
    <w:abstractNumId w:val="8"/>
  </w:num>
  <w:num w:numId="11">
    <w:abstractNumId w:val="4"/>
  </w:num>
  <w:num w:numId="12">
    <w:abstractNumId w:val="5"/>
  </w:num>
  <w:num w:numId="13">
    <w:abstractNumId w:val="2"/>
  </w:num>
  <w:num w:numId="14">
    <w:abstractNumId w:val="14"/>
  </w:num>
  <w:num w:numId="15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2DE1"/>
    <w:rsid w:val="000005B4"/>
    <w:rsid w:val="00001B7A"/>
    <w:rsid w:val="00001B8A"/>
    <w:rsid w:val="00001C86"/>
    <w:rsid w:val="00004BF8"/>
    <w:rsid w:val="0000615C"/>
    <w:rsid w:val="00010064"/>
    <w:rsid w:val="00013C81"/>
    <w:rsid w:val="0002567D"/>
    <w:rsid w:val="00026163"/>
    <w:rsid w:val="000327BD"/>
    <w:rsid w:val="00036BB0"/>
    <w:rsid w:val="00050AE8"/>
    <w:rsid w:val="00055E3E"/>
    <w:rsid w:val="00060620"/>
    <w:rsid w:val="00063553"/>
    <w:rsid w:val="0006691F"/>
    <w:rsid w:val="00066AE2"/>
    <w:rsid w:val="00070E92"/>
    <w:rsid w:val="00087F48"/>
    <w:rsid w:val="00091C47"/>
    <w:rsid w:val="0009397A"/>
    <w:rsid w:val="00093C3C"/>
    <w:rsid w:val="00094DA5"/>
    <w:rsid w:val="000A2056"/>
    <w:rsid w:val="000A5D2F"/>
    <w:rsid w:val="000B1C71"/>
    <w:rsid w:val="000C0257"/>
    <w:rsid w:val="000C2119"/>
    <w:rsid w:val="000D2AF6"/>
    <w:rsid w:val="000D36D4"/>
    <w:rsid w:val="000D3EA2"/>
    <w:rsid w:val="000D525F"/>
    <w:rsid w:val="000E25FB"/>
    <w:rsid w:val="000E6783"/>
    <w:rsid w:val="000E75A1"/>
    <w:rsid w:val="000F7867"/>
    <w:rsid w:val="001032FE"/>
    <w:rsid w:val="001046F7"/>
    <w:rsid w:val="0010771C"/>
    <w:rsid w:val="00111473"/>
    <w:rsid w:val="00112DB7"/>
    <w:rsid w:val="00115836"/>
    <w:rsid w:val="00120B04"/>
    <w:rsid w:val="00120DD0"/>
    <w:rsid w:val="00121F8B"/>
    <w:rsid w:val="00123055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858BE"/>
    <w:rsid w:val="00193002"/>
    <w:rsid w:val="001974ED"/>
    <w:rsid w:val="00197AF7"/>
    <w:rsid w:val="001A24BB"/>
    <w:rsid w:val="001A4A40"/>
    <w:rsid w:val="001C5064"/>
    <w:rsid w:val="001C5C51"/>
    <w:rsid w:val="001D1DB8"/>
    <w:rsid w:val="001D6E64"/>
    <w:rsid w:val="001D7F13"/>
    <w:rsid w:val="001E037F"/>
    <w:rsid w:val="001E23E3"/>
    <w:rsid w:val="001E2846"/>
    <w:rsid w:val="001E7A5D"/>
    <w:rsid w:val="001E7EA4"/>
    <w:rsid w:val="00203464"/>
    <w:rsid w:val="002078E6"/>
    <w:rsid w:val="002103AC"/>
    <w:rsid w:val="00215434"/>
    <w:rsid w:val="0021612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136"/>
    <w:rsid w:val="002578BA"/>
    <w:rsid w:val="00260D7C"/>
    <w:rsid w:val="0026352D"/>
    <w:rsid w:val="002651B1"/>
    <w:rsid w:val="00274C65"/>
    <w:rsid w:val="0027576C"/>
    <w:rsid w:val="0028257F"/>
    <w:rsid w:val="002833EC"/>
    <w:rsid w:val="00285391"/>
    <w:rsid w:val="002945D8"/>
    <w:rsid w:val="002973A2"/>
    <w:rsid w:val="002A17B8"/>
    <w:rsid w:val="002A6057"/>
    <w:rsid w:val="002A75F3"/>
    <w:rsid w:val="002B787F"/>
    <w:rsid w:val="002C0F74"/>
    <w:rsid w:val="002C2C8C"/>
    <w:rsid w:val="002C35C5"/>
    <w:rsid w:val="002C5147"/>
    <w:rsid w:val="002D202E"/>
    <w:rsid w:val="002D6E8D"/>
    <w:rsid w:val="00303F11"/>
    <w:rsid w:val="00306FC3"/>
    <w:rsid w:val="00307025"/>
    <w:rsid w:val="003177F6"/>
    <w:rsid w:val="003265C2"/>
    <w:rsid w:val="0034217B"/>
    <w:rsid w:val="0035020D"/>
    <w:rsid w:val="00354E4E"/>
    <w:rsid w:val="00361D7F"/>
    <w:rsid w:val="00364718"/>
    <w:rsid w:val="003676EB"/>
    <w:rsid w:val="00370C31"/>
    <w:rsid w:val="0037132B"/>
    <w:rsid w:val="00377089"/>
    <w:rsid w:val="00377F0F"/>
    <w:rsid w:val="00382157"/>
    <w:rsid w:val="00382400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D672A"/>
    <w:rsid w:val="003E5346"/>
    <w:rsid w:val="003F4CA0"/>
    <w:rsid w:val="003F79CB"/>
    <w:rsid w:val="003F7D8A"/>
    <w:rsid w:val="00400BCD"/>
    <w:rsid w:val="00411921"/>
    <w:rsid w:val="00415A3E"/>
    <w:rsid w:val="00415E20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70154"/>
    <w:rsid w:val="00473BDF"/>
    <w:rsid w:val="0047463C"/>
    <w:rsid w:val="0047599B"/>
    <w:rsid w:val="004765CA"/>
    <w:rsid w:val="004765F4"/>
    <w:rsid w:val="00481535"/>
    <w:rsid w:val="00487108"/>
    <w:rsid w:val="004A126B"/>
    <w:rsid w:val="004B007E"/>
    <w:rsid w:val="004C0213"/>
    <w:rsid w:val="004C026B"/>
    <w:rsid w:val="004C72F0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253A5"/>
    <w:rsid w:val="00527779"/>
    <w:rsid w:val="00527EE7"/>
    <w:rsid w:val="0053335C"/>
    <w:rsid w:val="00544B2D"/>
    <w:rsid w:val="0055384D"/>
    <w:rsid w:val="005553D8"/>
    <w:rsid w:val="00556FA4"/>
    <w:rsid w:val="00560597"/>
    <w:rsid w:val="00566887"/>
    <w:rsid w:val="00567DFC"/>
    <w:rsid w:val="00580FBA"/>
    <w:rsid w:val="00595E13"/>
    <w:rsid w:val="005970E4"/>
    <w:rsid w:val="005A1CE1"/>
    <w:rsid w:val="005A3FC9"/>
    <w:rsid w:val="005A5624"/>
    <w:rsid w:val="005A5D95"/>
    <w:rsid w:val="005B2CE6"/>
    <w:rsid w:val="005B2E48"/>
    <w:rsid w:val="005C143D"/>
    <w:rsid w:val="005D078D"/>
    <w:rsid w:val="005E6CF1"/>
    <w:rsid w:val="005F17C8"/>
    <w:rsid w:val="005F2A8E"/>
    <w:rsid w:val="005F58CA"/>
    <w:rsid w:val="00601839"/>
    <w:rsid w:val="00601B7B"/>
    <w:rsid w:val="0060281C"/>
    <w:rsid w:val="00605416"/>
    <w:rsid w:val="006147BB"/>
    <w:rsid w:val="0061758F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91AC8"/>
    <w:rsid w:val="006946C7"/>
    <w:rsid w:val="0069667F"/>
    <w:rsid w:val="0069718F"/>
    <w:rsid w:val="006B10C2"/>
    <w:rsid w:val="006B1336"/>
    <w:rsid w:val="006B2D36"/>
    <w:rsid w:val="006B4197"/>
    <w:rsid w:val="006B7599"/>
    <w:rsid w:val="006B7AAC"/>
    <w:rsid w:val="006C4FDF"/>
    <w:rsid w:val="006D31B0"/>
    <w:rsid w:val="006E6608"/>
    <w:rsid w:val="006E7601"/>
    <w:rsid w:val="006F60A2"/>
    <w:rsid w:val="00707255"/>
    <w:rsid w:val="00707A71"/>
    <w:rsid w:val="00712688"/>
    <w:rsid w:val="00713845"/>
    <w:rsid w:val="00715F1D"/>
    <w:rsid w:val="00717AE0"/>
    <w:rsid w:val="007340D3"/>
    <w:rsid w:val="00734914"/>
    <w:rsid w:val="007419C7"/>
    <w:rsid w:val="00742D94"/>
    <w:rsid w:val="00744041"/>
    <w:rsid w:val="007543BA"/>
    <w:rsid w:val="007549E9"/>
    <w:rsid w:val="00756E16"/>
    <w:rsid w:val="00760BD1"/>
    <w:rsid w:val="0076680F"/>
    <w:rsid w:val="007741B8"/>
    <w:rsid w:val="00775E60"/>
    <w:rsid w:val="0078148A"/>
    <w:rsid w:val="00781780"/>
    <w:rsid w:val="00781CD2"/>
    <w:rsid w:val="00793F56"/>
    <w:rsid w:val="00796F16"/>
    <w:rsid w:val="007A2EDF"/>
    <w:rsid w:val="007A5DF7"/>
    <w:rsid w:val="007A78EC"/>
    <w:rsid w:val="007B177F"/>
    <w:rsid w:val="007B3908"/>
    <w:rsid w:val="007B6D87"/>
    <w:rsid w:val="007C0422"/>
    <w:rsid w:val="007C50F6"/>
    <w:rsid w:val="007D006C"/>
    <w:rsid w:val="007D151B"/>
    <w:rsid w:val="007D68E0"/>
    <w:rsid w:val="007E1A27"/>
    <w:rsid w:val="007F5768"/>
    <w:rsid w:val="007F7B6B"/>
    <w:rsid w:val="0080343E"/>
    <w:rsid w:val="0081717D"/>
    <w:rsid w:val="008305C0"/>
    <w:rsid w:val="0083657B"/>
    <w:rsid w:val="00847A7D"/>
    <w:rsid w:val="00853EC4"/>
    <w:rsid w:val="00854D07"/>
    <w:rsid w:val="00863198"/>
    <w:rsid w:val="00875903"/>
    <w:rsid w:val="008778E9"/>
    <w:rsid w:val="00884504"/>
    <w:rsid w:val="00896FD5"/>
    <w:rsid w:val="00897CA4"/>
    <w:rsid w:val="008A0342"/>
    <w:rsid w:val="008B4342"/>
    <w:rsid w:val="008B6AAE"/>
    <w:rsid w:val="008B758B"/>
    <w:rsid w:val="008C166F"/>
    <w:rsid w:val="008C19F3"/>
    <w:rsid w:val="008C1E68"/>
    <w:rsid w:val="008C3823"/>
    <w:rsid w:val="008C4318"/>
    <w:rsid w:val="008C4EBB"/>
    <w:rsid w:val="008D3441"/>
    <w:rsid w:val="008D4F66"/>
    <w:rsid w:val="008D5846"/>
    <w:rsid w:val="008D7CD3"/>
    <w:rsid w:val="008E0013"/>
    <w:rsid w:val="008E379D"/>
    <w:rsid w:val="008E61C5"/>
    <w:rsid w:val="008E6CE7"/>
    <w:rsid w:val="008F68CD"/>
    <w:rsid w:val="009005DF"/>
    <w:rsid w:val="009015CD"/>
    <w:rsid w:val="009065A7"/>
    <w:rsid w:val="00914AAB"/>
    <w:rsid w:val="009217EB"/>
    <w:rsid w:val="00921FEB"/>
    <w:rsid w:val="00922FC8"/>
    <w:rsid w:val="00927749"/>
    <w:rsid w:val="00930E88"/>
    <w:rsid w:val="009446ED"/>
    <w:rsid w:val="00944DE2"/>
    <w:rsid w:val="00945170"/>
    <w:rsid w:val="00946C44"/>
    <w:rsid w:val="00947763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1708"/>
    <w:rsid w:val="009A3139"/>
    <w:rsid w:val="009B0AE0"/>
    <w:rsid w:val="009B4FAE"/>
    <w:rsid w:val="009C0F82"/>
    <w:rsid w:val="009D324A"/>
    <w:rsid w:val="009D3683"/>
    <w:rsid w:val="009D3F9A"/>
    <w:rsid w:val="009D42A4"/>
    <w:rsid w:val="009D61D7"/>
    <w:rsid w:val="009D740D"/>
    <w:rsid w:val="009E1016"/>
    <w:rsid w:val="009F2E34"/>
    <w:rsid w:val="009F3186"/>
    <w:rsid w:val="009F7CA3"/>
    <w:rsid w:val="00A06275"/>
    <w:rsid w:val="00A1466C"/>
    <w:rsid w:val="00A30F9C"/>
    <w:rsid w:val="00A3570A"/>
    <w:rsid w:val="00A441EE"/>
    <w:rsid w:val="00A504A2"/>
    <w:rsid w:val="00A5063C"/>
    <w:rsid w:val="00A52905"/>
    <w:rsid w:val="00A56734"/>
    <w:rsid w:val="00A567FC"/>
    <w:rsid w:val="00A57120"/>
    <w:rsid w:val="00A62BC8"/>
    <w:rsid w:val="00A659CC"/>
    <w:rsid w:val="00A70BF3"/>
    <w:rsid w:val="00A71395"/>
    <w:rsid w:val="00A71C94"/>
    <w:rsid w:val="00A721A8"/>
    <w:rsid w:val="00A73073"/>
    <w:rsid w:val="00A7383B"/>
    <w:rsid w:val="00A73C3E"/>
    <w:rsid w:val="00A805B6"/>
    <w:rsid w:val="00A80923"/>
    <w:rsid w:val="00A80977"/>
    <w:rsid w:val="00A81C8C"/>
    <w:rsid w:val="00A83A69"/>
    <w:rsid w:val="00A87ED9"/>
    <w:rsid w:val="00A96819"/>
    <w:rsid w:val="00A969E6"/>
    <w:rsid w:val="00AA2DCC"/>
    <w:rsid w:val="00AA4D86"/>
    <w:rsid w:val="00AB2E3C"/>
    <w:rsid w:val="00AB4920"/>
    <w:rsid w:val="00AC0595"/>
    <w:rsid w:val="00AC2941"/>
    <w:rsid w:val="00AD217D"/>
    <w:rsid w:val="00AD25AC"/>
    <w:rsid w:val="00AD3C06"/>
    <w:rsid w:val="00AE0992"/>
    <w:rsid w:val="00AE223F"/>
    <w:rsid w:val="00AE2E32"/>
    <w:rsid w:val="00AE6429"/>
    <w:rsid w:val="00AE6977"/>
    <w:rsid w:val="00AF192D"/>
    <w:rsid w:val="00AF1A69"/>
    <w:rsid w:val="00AF4C20"/>
    <w:rsid w:val="00AF5C2B"/>
    <w:rsid w:val="00B0086E"/>
    <w:rsid w:val="00B121E1"/>
    <w:rsid w:val="00B125DD"/>
    <w:rsid w:val="00B13FBD"/>
    <w:rsid w:val="00B24C1F"/>
    <w:rsid w:val="00B31111"/>
    <w:rsid w:val="00B44727"/>
    <w:rsid w:val="00B551BE"/>
    <w:rsid w:val="00B65183"/>
    <w:rsid w:val="00B669D5"/>
    <w:rsid w:val="00B67F1E"/>
    <w:rsid w:val="00B735E8"/>
    <w:rsid w:val="00B76696"/>
    <w:rsid w:val="00B80942"/>
    <w:rsid w:val="00B849CD"/>
    <w:rsid w:val="00B910B1"/>
    <w:rsid w:val="00B91957"/>
    <w:rsid w:val="00BA124B"/>
    <w:rsid w:val="00BB317A"/>
    <w:rsid w:val="00BC0C33"/>
    <w:rsid w:val="00BC3400"/>
    <w:rsid w:val="00BC39C2"/>
    <w:rsid w:val="00BC41D6"/>
    <w:rsid w:val="00BE767D"/>
    <w:rsid w:val="00BE7E60"/>
    <w:rsid w:val="00BF2027"/>
    <w:rsid w:val="00BF4366"/>
    <w:rsid w:val="00C114D6"/>
    <w:rsid w:val="00C24735"/>
    <w:rsid w:val="00C300D8"/>
    <w:rsid w:val="00C33B56"/>
    <w:rsid w:val="00C33D6D"/>
    <w:rsid w:val="00C4415E"/>
    <w:rsid w:val="00C51A8F"/>
    <w:rsid w:val="00C62C16"/>
    <w:rsid w:val="00C6693B"/>
    <w:rsid w:val="00C7490E"/>
    <w:rsid w:val="00C851CE"/>
    <w:rsid w:val="00C86E60"/>
    <w:rsid w:val="00C87332"/>
    <w:rsid w:val="00C875B5"/>
    <w:rsid w:val="00C877D7"/>
    <w:rsid w:val="00C90A0D"/>
    <w:rsid w:val="00C96D18"/>
    <w:rsid w:val="00CA1AA7"/>
    <w:rsid w:val="00CA2875"/>
    <w:rsid w:val="00CB2F92"/>
    <w:rsid w:val="00CB6B01"/>
    <w:rsid w:val="00CC64E3"/>
    <w:rsid w:val="00CC698F"/>
    <w:rsid w:val="00CD42EC"/>
    <w:rsid w:val="00CD54D0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1236"/>
    <w:rsid w:val="00D2145F"/>
    <w:rsid w:val="00D27EB0"/>
    <w:rsid w:val="00D435AD"/>
    <w:rsid w:val="00D45974"/>
    <w:rsid w:val="00D50344"/>
    <w:rsid w:val="00D517F6"/>
    <w:rsid w:val="00D54F2E"/>
    <w:rsid w:val="00D57683"/>
    <w:rsid w:val="00D61D30"/>
    <w:rsid w:val="00D739D8"/>
    <w:rsid w:val="00D90422"/>
    <w:rsid w:val="00D90D1A"/>
    <w:rsid w:val="00D933E7"/>
    <w:rsid w:val="00DA1118"/>
    <w:rsid w:val="00DA19F6"/>
    <w:rsid w:val="00DB401C"/>
    <w:rsid w:val="00DB4A30"/>
    <w:rsid w:val="00DB7B1A"/>
    <w:rsid w:val="00DC548F"/>
    <w:rsid w:val="00DC664F"/>
    <w:rsid w:val="00DD10AB"/>
    <w:rsid w:val="00DD2480"/>
    <w:rsid w:val="00DD310D"/>
    <w:rsid w:val="00DF2C93"/>
    <w:rsid w:val="00E01E18"/>
    <w:rsid w:val="00E02C26"/>
    <w:rsid w:val="00E05AEE"/>
    <w:rsid w:val="00E12E0B"/>
    <w:rsid w:val="00E1549A"/>
    <w:rsid w:val="00E17522"/>
    <w:rsid w:val="00E20530"/>
    <w:rsid w:val="00E22804"/>
    <w:rsid w:val="00E44D78"/>
    <w:rsid w:val="00E47F5B"/>
    <w:rsid w:val="00E50CEF"/>
    <w:rsid w:val="00E512A3"/>
    <w:rsid w:val="00E5199E"/>
    <w:rsid w:val="00E55110"/>
    <w:rsid w:val="00E60976"/>
    <w:rsid w:val="00E64912"/>
    <w:rsid w:val="00E655A9"/>
    <w:rsid w:val="00E67117"/>
    <w:rsid w:val="00E70671"/>
    <w:rsid w:val="00E70785"/>
    <w:rsid w:val="00E75D70"/>
    <w:rsid w:val="00E8024E"/>
    <w:rsid w:val="00E802D4"/>
    <w:rsid w:val="00E8266C"/>
    <w:rsid w:val="00E86E58"/>
    <w:rsid w:val="00E873E8"/>
    <w:rsid w:val="00E87C00"/>
    <w:rsid w:val="00E9423C"/>
    <w:rsid w:val="00EA0440"/>
    <w:rsid w:val="00EA0DDD"/>
    <w:rsid w:val="00EA146A"/>
    <w:rsid w:val="00EB53E1"/>
    <w:rsid w:val="00EC0A9F"/>
    <w:rsid w:val="00EC2DE1"/>
    <w:rsid w:val="00ED1675"/>
    <w:rsid w:val="00ED1D00"/>
    <w:rsid w:val="00ED7D18"/>
    <w:rsid w:val="00ED7E38"/>
    <w:rsid w:val="00EE00B4"/>
    <w:rsid w:val="00EE3C25"/>
    <w:rsid w:val="00EE567F"/>
    <w:rsid w:val="00EE6895"/>
    <w:rsid w:val="00EF693E"/>
    <w:rsid w:val="00F009AE"/>
    <w:rsid w:val="00F052A9"/>
    <w:rsid w:val="00F15A8B"/>
    <w:rsid w:val="00F22904"/>
    <w:rsid w:val="00F33745"/>
    <w:rsid w:val="00F353B1"/>
    <w:rsid w:val="00F3572F"/>
    <w:rsid w:val="00F460A1"/>
    <w:rsid w:val="00F545A4"/>
    <w:rsid w:val="00F606D3"/>
    <w:rsid w:val="00F67470"/>
    <w:rsid w:val="00F727DE"/>
    <w:rsid w:val="00F77390"/>
    <w:rsid w:val="00F80D7F"/>
    <w:rsid w:val="00F82C81"/>
    <w:rsid w:val="00F860C7"/>
    <w:rsid w:val="00F97DA1"/>
    <w:rsid w:val="00FA17D5"/>
    <w:rsid w:val="00FB32C9"/>
    <w:rsid w:val="00FB6084"/>
    <w:rsid w:val="00FD0F65"/>
    <w:rsid w:val="00FD1F22"/>
    <w:rsid w:val="00FE22E5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A95DA"/>
  <w15:docId w15:val="{A127BA91-15C0-4473-8F0F-A87445B98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">
    <w:name w:val="Сетка таблицы1"/>
    <w:basedOn w:val="a1"/>
    <w:next w:val="aa"/>
    <w:uiPriority w:val="59"/>
    <w:rsid w:val="005D0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2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26B77E-5494-4B23-B109-70C1D4460A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771</TotalTime>
  <Pages>5</Pages>
  <Words>1561</Words>
  <Characters>8902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Андрей</cp:lastModifiedBy>
  <cp:revision>87</cp:revision>
  <cp:lastPrinted>2021-02-16T04:52:00Z</cp:lastPrinted>
  <dcterms:created xsi:type="dcterms:W3CDTF">2021-02-23T17:40:00Z</dcterms:created>
  <dcterms:modified xsi:type="dcterms:W3CDTF">2024-10-16T12:27:00Z</dcterms:modified>
</cp:coreProperties>
</file>